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media/image2.png" ContentType="image/png"/>
  <Override PartName="/word/media/image3.png" ContentType="image/png"/>
  <Override PartName="/word/media/image4.png" ContentType="image/png"/>
  <Override PartName="/word/media/image5.png" ContentType="image/png"/>
  <Override PartName="/word/media/image6.png" ContentType="image/png"/>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b/>
          <w:b/>
        </w:rPr>
      </w:pPr>
      <w:r>
        <w:rPr>
          <w:b/>
        </w:rPr>
        <w:t>Table S1. Data decisions.</w:t>
      </w:r>
    </w:p>
    <w:p>
      <w:pPr>
        <w:pStyle w:val="ListParagraph"/>
        <w:rPr>
          <w:b/>
          <w:b/>
        </w:rPr>
      </w:pPr>
      <w:r>
        <w:rPr/>
        <w:t>Variable names and transformations from the original MCS codes or names.</w:t>
      </w:r>
    </w:p>
    <w:p>
      <w:pPr>
        <w:pStyle w:val="Normal"/>
        <w:rPr/>
      </w:pPr>
      <w:r>
        <w:rPr/>
      </w:r>
    </w:p>
    <w:tbl>
      <w:tblPr>
        <w:tblStyle w:val="PlainTable2"/>
        <w:tblpPr w:bottomFromText="0" w:horzAnchor="text" w:leftFromText="180" w:rightFromText="180" w:tblpX="0" w:tblpY="2521" w:topFromText="0" w:vertAnchor="page"/>
        <w:tblW w:w="9016" w:type="dxa"/>
        <w:jc w:val="left"/>
        <w:tblInd w:w="-5" w:type="dxa"/>
        <w:tblLayout w:type="fixed"/>
        <w:tblCellMar>
          <w:top w:w="0" w:type="dxa"/>
          <w:left w:w="108" w:type="dxa"/>
          <w:bottom w:w="0" w:type="dxa"/>
          <w:right w:w="108" w:type="dxa"/>
        </w:tblCellMar>
        <w:tblLook w:firstRow="0" w:noVBand="0" w:lastRow="0" w:firstColumn="0" w:lastColumn="0" w:noHBand="0" w:val="0000"/>
      </w:tblPr>
      <w:tblGrid>
        <w:gridCol w:w="3243"/>
        <w:gridCol w:w="1924"/>
        <w:gridCol w:w="1924"/>
        <w:gridCol w:w="1925"/>
      </w:tblGrid>
      <w:tr>
        <w:trPr>
          <w:cnfStyle w:val="000000100000" w:firstRow="0" w:lastRow="0" w:firstColumn="0" w:lastColumn="0" w:oddVBand="0" w:evenVBand="0" w:oddHBand="1" w:evenHBand="0" w:firstRowFirstColumn="0" w:firstRowLastColumn="0" w:lastRowFirstColumn="0" w:lastRowLastColumn="0"/>
        </w:trPr>
        <w:tc>
          <w:tcPr>
            <w:tcW w:w="3243" w:type="dxa"/>
            <w:cnfStyle w:val="000001000000" w:firstRow="0" w:lastRow="0" w:firstColumn="0" w:lastColumn="0" w:oddVBand="0" w:evenVBand="1" w:oddHBand="0" w:evenHBand="0" w:firstRowFirstColumn="0" w:firstRowLastColumn="0" w:lastRowFirstColumn="0" w:lastRowLastColumn="0"/>
            <w:tcBorders>
              <w:left w:val="single" w:sz="4" w:space="0" w:color="7F7F7F"/>
              <w:right w:val="single" w:sz="4" w:space="0" w:color="7F7F7F"/>
            </w:tcBorders>
            <w:shd w:color="auto" w:fill="DEEAF6" w:themeFill="accent1" w:themeFillTint="33" w:val="clear"/>
          </w:tcPr>
          <w:p>
            <w:pPr>
              <w:pStyle w:val="Normal"/>
              <w:widowControl w:val="false"/>
              <w:spacing w:before="0" w:after="80"/>
              <w:jc w:val="center"/>
              <w:rPr>
                <w:kern w:val="0"/>
                <w:sz w:val="20"/>
                <w:szCs w:val="20"/>
                <w:lang w:eastAsia="en-AU" w:bidi="ar-SA"/>
              </w:rPr>
            </w:pPr>
            <w:r>
              <w:rPr>
                <w:rFonts w:asciiTheme="minorHAnsi" w:hAnsiTheme="minorHAnsi"/>
                <w:kern w:val="0"/>
                <w:sz w:val="20"/>
                <w:szCs w:val="20"/>
                <w:lang w:val="en-US" w:eastAsia="en-AU" w:bidi="ar-SA"/>
              </w:rPr>
              <w:t>Variable</w:t>
            </w:r>
          </w:p>
        </w:tc>
        <w:tc>
          <w:tcPr>
            <w:tcW w:w="1924" w:type="dxa"/>
            <w:cnfStyle w:val="000010000000" w:firstRow="0" w:lastRow="0" w:firstColumn="0" w:lastColumn="0" w:oddVBand="1" w:evenVBand="0" w:oddHBand="0" w:evenHBand="0" w:firstRowFirstColumn="0" w:firstRowLastColumn="0" w:lastRowFirstColumn="0" w:lastRowLastColumn="0"/>
            <w:tcBorders>
              <w:left w:val="single" w:sz="4" w:space="0" w:color="7F7F7F"/>
              <w:right w:val="single" w:sz="4" w:space="0" w:color="7F7F7F"/>
            </w:tcBorders>
            <w:shd w:color="auto" w:fill="DEEAF6" w:themeFill="accent1" w:themeFillTint="33" w:val="clear"/>
          </w:tcPr>
          <w:p>
            <w:pPr>
              <w:pStyle w:val="Normal"/>
              <w:widowControl w:val="false"/>
              <w:spacing w:before="0" w:after="80"/>
              <w:jc w:val="center"/>
              <w:rPr>
                <w:kern w:val="0"/>
                <w:sz w:val="20"/>
                <w:szCs w:val="20"/>
                <w:lang w:eastAsia="en-AU" w:bidi="ar-SA"/>
              </w:rPr>
            </w:pPr>
            <w:r>
              <w:rPr>
                <w:rFonts w:asciiTheme="minorHAnsi" w:hAnsiTheme="minorHAnsi"/>
                <w:kern w:val="0"/>
                <w:sz w:val="20"/>
                <w:szCs w:val="20"/>
                <w:lang w:val="en-US" w:eastAsia="en-AU" w:bidi="ar-SA"/>
              </w:rPr>
              <w:t>Variable name</w:t>
            </w:r>
          </w:p>
        </w:tc>
        <w:tc>
          <w:tcPr>
            <w:tcW w:w="1924" w:type="dxa"/>
            <w:cnfStyle w:val="000001000000" w:firstRow="0" w:lastRow="0" w:firstColumn="0" w:lastColumn="0" w:oddVBand="0" w:evenVBand="1" w:oddHBand="0" w:evenHBand="0" w:firstRowFirstColumn="0" w:firstRowLastColumn="0" w:lastRowFirstColumn="0" w:lastRowLastColumn="0"/>
            <w:tcBorders>
              <w:left w:val="single" w:sz="4" w:space="0" w:color="7F7F7F"/>
              <w:right w:val="single" w:sz="4" w:space="0" w:color="7F7F7F"/>
            </w:tcBorders>
            <w:shd w:color="auto" w:fill="DEEAF6" w:themeFill="accent1" w:themeFillTint="33" w:val="clear"/>
          </w:tcPr>
          <w:p>
            <w:pPr>
              <w:pStyle w:val="Normal"/>
              <w:widowControl w:val="false"/>
              <w:spacing w:before="0" w:after="80"/>
              <w:jc w:val="right"/>
              <w:rPr>
                <w:kern w:val="0"/>
                <w:sz w:val="20"/>
                <w:szCs w:val="20"/>
                <w:lang w:eastAsia="en-AU" w:bidi="ar-SA"/>
              </w:rPr>
            </w:pPr>
            <w:r>
              <w:rPr>
                <w:rFonts w:asciiTheme="minorHAnsi" w:hAnsiTheme="minorHAnsi"/>
                <w:kern w:val="0"/>
                <w:sz w:val="20"/>
                <w:szCs w:val="20"/>
                <w:lang w:val="en-US" w:eastAsia="en-AU" w:bidi="ar-SA"/>
              </w:rPr>
              <w:t>Original MCS1 Variable name (if different)</w:t>
            </w:r>
          </w:p>
        </w:tc>
        <w:tc>
          <w:tcPr>
            <w:tcW w:w="1925" w:type="dxa"/>
            <w:cnfStyle w:val="000010000000" w:firstRow="0" w:lastRow="0" w:firstColumn="0" w:lastColumn="0" w:oddVBand="1" w:evenVBand="0" w:oddHBand="0" w:evenHBand="0" w:firstRowFirstColumn="0" w:firstRowLastColumn="0" w:lastRowFirstColumn="0" w:lastRowLastColumn="0"/>
            <w:tcBorders>
              <w:left w:val="single" w:sz="4" w:space="0" w:color="7F7F7F"/>
              <w:right w:val="single" w:sz="4" w:space="0" w:color="7F7F7F"/>
            </w:tcBorders>
            <w:shd w:color="auto" w:fill="DEEAF6" w:themeFill="accent1" w:themeFillTint="33" w:val="clear"/>
          </w:tcPr>
          <w:p>
            <w:pPr>
              <w:pStyle w:val="Normal"/>
              <w:widowControl w:val="false"/>
              <w:spacing w:before="0" w:after="80"/>
              <w:jc w:val="center"/>
              <w:rPr>
                <w:kern w:val="0"/>
                <w:sz w:val="20"/>
                <w:szCs w:val="20"/>
                <w:lang w:eastAsia="en-AU" w:bidi="ar-SA"/>
              </w:rPr>
            </w:pPr>
            <w:r>
              <w:rPr>
                <w:rFonts w:asciiTheme="minorHAnsi" w:hAnsiTheme="minorHAnsi"/>
                <w:kern w:val="0"/>
                <w:sz w:val="20"/>
                <w:szCs w:val="20"/>
                <w:lang w:val="en-US" w:eastAsia="en-AU" w:bidi="ar-SA"/>
              </w:rPr>
              <w:t>Changes made (if any)</w:t>
            </w:r>
          </w:p>
        </w:tc>
      </w:tr>
      <w:tr>
        <w:trPr/>
        <w:tc>
          <w:tcPr>
            <w:tcW w:w="3243" w:type="dxa"/>
            <w:cnfStyle w:val="000001000000" w:firstRow="0" w:lastRow="0" w:firstColumn="0" w:lastColumn="0" w:oddVBand="0" w:evenVBand="1"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left"/>
              <w:rPr>
                <w:kern w:val="0"/>
                <w:sz w:val="20"/>
                <w:szCs w:val="20"/>
                <w:lang w:val="en-AU" w:eastAsia="en-AU" w:bidi="ar-SA"/>
              </w:rPr>
            </w:pPr>
            <w:r>
              <w:rPr>
                <w:rFonts w:asciiTheme="minorHAnsi" w:hAnsiTheme="minorHAnsi"/>
                <w:kern w:val="0"/>
                <w:sz w:val="20"/>
                <w:szCs w:val="20"/>
                <w:lang w:val="en-AU" w:eastAsia="en-AU" w:bidi="ar-SA"/>
              </w:rPr>
              <w:t>Development below fifth percentile of sum of 12 main caregiver responses</w:t>
            </w:r>
          </w:p>
        </w:tc>
        <w:tc>
          <w:tcPr>
            <w:tcW w:w="1924" w:type="dxa"/>
            <w:cnfStyle w:val="000010000000" w:firstRow="0" w:lastRow="0" w:firstColumn="0" w:lastColumn="0" w:oddVBand="1" w:evenVBand="0"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right"/>
              <w:rPr>
                <w:kern w:val="0"/>
                <w:sz w:val="20"/>
                <w:szCs w:val="20"/>
                <w:lang w:eastAsia="en-AU" w:bidi="ar-SA"/>
              </w:rPr>
            </w:pPr>
            <w:r>
              <w:rPr>
                <w:rFonts w:asciiTheme="minorHAnsi" w:hAnsiTheme="minorHAnsi"/>
                <w:kern w:val="0"/>
                <w:sz w:val="20"/>
                <w:szCs w:val="20"/>
                <w:lang w:val="en-US" w:eastAsia="en-AU" w:bidi="ar-SA"/>
              </w:rPr>
              <w:t>Sum_delay</w:t>
            </w:r>
          </w:p>
        </w:tc>
        <w:tc>
          <w:tcPr>
            <w:tcW w:w="1924" w:type="dxa"/>
            <w:cnfStyle w:val="000001000000" w:firstRow="0" w:lastRow="0" w:firstColumn="0" w:lastColumn="0" w:oddVBand="0" w:evenVBand="1"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right"/>
              <w:rPr>
                <w:rFonts w:ascii="Calibri" w:hAnsi="Calibri" w:asciiTheme="minorHAnsi" w:hAnsiTheme="minorHAnsi"/>
                <w:kern w:val="0"/>
                <w:sz w:val="20"/>
                <w:szCs w:val="20"/>
                <w:lang w:val="en-AU" w:eastAsia="en-AU" w:bidi="ar-SA"/>
              </w:rPr>
            </w:pPr>
            <w:r>
              <w:rPr>
                <w:rFonts w:asciiTheme="minorHAnsi" w:hAnsiTheme="minorHAnsi"/>
                <w:kern w:val="0"/>
                <w:sz w:val="20"/>
                <w:szCs w:val="20"/>
                <w:lang w:val="en-AU" w:eastAsia="en-AU" w:bidi="ar-SA"/>
              </w:rPr>
            </w:r>
          </w:p>
        </w:tc>
        <w:tc>
          <w:tcPr>
            <w:tcW w:w="1925" w:type="dxa"/>
            <w:vMerge w:val="restart"/>
            <w:cnfStyle w:val="000010000000" w:firstRow="0" w:lastRow="0" w:firstColumn="0" w:lastColumn="0" w:oddVBand="1" w:evenVBand="0"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right"/>
              <w:rPr>
                <w:kern w:val="0"/>
                <w:sz w:val="20"/>
                <w:szCs w:val="20"/>
                <w:lang w:eastAsia="en-AU" w:bidi="ar-SA"/>
              </w:rPr>
            </w:pPr>
            <w:r>
              <w:rPr>
                <w:rFonts w:asciiTheme="minorHAnsi" w:hAnsiTheme="minorHAnsi"/>
                <w:kern w:val="0"/>
                <w:sz w:val="20"/>
                <w:szCs w:val="20"/>
                <w:lang w:val="en-US" w:eastAsia="en-AU" w:bidi="ar-SA"/>
              </w:rPr>
              <w:t>Sum of delay variables, cut at 5</w:t>
            </w:r>
            <w:r>
              <w:rPr>
                <w:rFonts w:asciiTheme="minorHAnsi" w:hAnsiTheme="minorHAnsi"/>
                <w:kern w:val="0"/>
                <w:sz w:val="20"/>
                <w:szCs w:val="20"/>
                <w:vertAlign w:val="superscript"/>
                <w:lang w:val="en-US" w:eastAsia="en-AU" w:bidi="ar-SA"/>
              </w:rPr>
              <w:t>th</w:t>
            </w:r>
            <w:r>
              <w:rPr>
                <w:rFonts w:asciiTheme="minorHAnsi" w:hAnsiTheme="minorHAnsi"/>
                <w:kern w:val="0"/>
                <w:sz w:val="20"/>
                <w:szCs w:val="20"/>
                <w:lang w:val="en-US" w:eastAsia="en-AU" w:bidi="ar-SA"/>
              </w:rPr>
              <w:t xml:space="preserve"> percentile to create a binary variable</w:t>
            </w:r>
          </w:p>
        </w:tc>
      </w:tr>
      <w:tr>
        <w:trPr>
          <w:cnfStyle w:val="000000100000" w:firstRow="0" w:lastRow="0" w:firstColumn="0" w:lastColumn="0" w:oddVBand="0" w:evenVBand="0" w:oddHBand="1" w:evenHBand="0" w:firstRowFirstColumn="0" w:firstRowLastColumn="0" w:lastRowFirstColumn="0" w:lastRowLastColumn="0"/>
        </w:trPr>
        <w:tc>
          <w:tcPr>
            <w:tcW w:w="3243" w:type="dxa"/>
            <w:cnfStyle w:val="000001000000" w:firstRow="0" w:lastRow="0" w:firstColumn="0" w:lastColumn="0" w:oddVBand="0" w:evenVBand="1"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left"/>
              <w:rPr>
                <w:kern w:val="0"/>
                <w:sz w:val="20"/>
                <w:szCs w:val="20"/>
                <w:lang w:eastAsia="en-AU" w:bidi="ar-SA"/>
              </w:rPr>
            </w:pPr>
            <w:r>
              <w:rPr>
                <w:rFonts w:asciiTheme="minorHAnsi" w:hAnsiTheme="minorHAnsi"/>
                <w:kern w:val="0"/>
                <w:sz w:val="20"/>
                <w:szCs w:val="20"/>
                <w:lang w:val="en-US" w:eastAsia="en-AU" w:bidi="ar-SA"/>
              </w:rPr>
              <w:t>Smiles</w:t>
            </w:r>
          </w:p>
        </w:tc>
        <w:tc>
          <w:tcPr>
            <w:tcW w:w="1924" w:type="dxa"/>
            <w:vMerge w:val="restart"/>
            <w:cnfStyle w:val="000010000000" w:firstRow="0" w:lastRow="0" w:firstColumn="0" w:lastColumn="0" w:oddVBand="1" w:evenVBand="0" w:oddHBand="0" w:evenHBand="0" w:firstRowFirstColumn="0" w:firstRowLastColumn="0" w:lastRowFirstColumn="0" w:lastRowLastColumn="0"/>
            <w:tcBorders>
              <w:left w:val="single" w:sz="4" w:space="0" w:color="7F7F7F"/>
              <w:bottom w:val="nil"/>
              <w:right w:val="single" w:sz="4" w:space="0" w:color="7F7F7F"/>
            </w:tcBorders>
          </w:tcPr>
          <w:p>
            <w:pPr>
              <w:pStyle w:val="Normal"/>
              <w:widowControl w:val="false"/>
              <w:spacing w:before="0" w:after="80"/>
              <w:jc w:val="right"/>
              <w:rPr>
                <w:rFonts w:ascii="Calibri" w:hAnsi="Calibri" w:asciiTheme="minorHAnsi" w:hAnsiTheme="minorHAnsi"/>
                <w:kern w:val="0"/>
                <w:sz w:val="20"/>
                <w:szCs w:val="20"/>
                <w:lang w:val="en-AU" w:eastAsia="en-AU" w:bidi="ar-SA"/>
              </w:rPr>
            </w:pPr>
            <w:r>
              <w:rPr>
                <w:rFonts w:asciiTheme="minorHAnsi" w:hAnsiTheme="minorHAnsi"/>
                <w:kern w:val="0"/>
                <w:sz w:val="20"/>
                <w:szCs w:val="20"/>
                <w:lang w:val="en-AU" w:eastAsia="en-AU" w:bidi="ar-SA"/>
              </w:rPr>
            </w:r>
          </w:p>
        </w:tc>
        <w:tc>
          <w:tcPr>
            <w:tcW w:w="1924" w:type="dxa"/>
            <w:cnfStyle w:val="000001000000" w:firstRow="0" w:lastRow="0" w:firstColumn="0" w:lastColumn="0" w:oddVBand="0" w:evenVBand="1"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right"/>
              <w:rPr>
                <w:kern w:val="0"/>
                <w:sz w:val="20"/>
                <w:szCs w:val="20"/>
                <w:lang w:eastAsia="en-AU" w:bidi="ar-SA"/>
              </w:rPr>
            </w:pPr>
            <w:r>
              <w:rPr>
                <w:rFonts w:asciiTheme="minorHAnsi" w:hAnsiTheme="minorHAnsi"/>
                <w:kern w:val="0"/>
                <w:sz w:val="20"/>
                <w:szCs w:val="20"/>
                <w:lang w:val="en-US" w:eastAsia="en-AU" w:bidi="ar-SA"/>
              </w:rPr>
              <w:t>amsmila0</w:t>
            </w:r>
          </w:p>
        </w:tc>
        <w:tc>
          <w:tcPr>
            <w:tcW w:w="1925" w:type="dxa"/>
            <w:vMerge w:val="continue"/>
            <w:cnfStyle w:val="000010000000" w:firstRow="0" w:lastRow="0" w:firstColumn="0" w:lastColumn="0" w:oddVBand="1" w:evenVBand="0"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right"/>
              <w:rPr>
                <w:rFonts w:ascii="Calibri" w:hAnsi="Calibri" w:asciiTheme="minorHAnsi" w:hAnsiTheme="minorHAnsi"/>
                <w:kern w:val="0"/>
                <w:sz w:val="20"/>
                <w:szCs w:val="20"/>
                <w:lang w:val="en-AU" w:eastAsia="en-AU" w:bidi="ar-SA"/>
              </w:rPr>
            </w:pPr>
            <w:r>
              <w:rPr>
                <w:rFonts w:asciiTheme="minorHAnsi" w:hAnsiTheme="minorHAnsi"/>
                <w:kern w:val="0"/>
                <w:sz w:val="20"/>
                <w:szCs w:val="20"/>
                <w:lang w:val="en-AU" w:eastAsia="en-AU" w:bidi="ar-SA"/>
              </w:rPr>
            </w:r>
          </w:p>
        </w:tc>
      </w:tr>
      <w:tr>
        <w:trPr/>
        <w:tc>
          <w:tcPr>
            <w:tcW w:w="3243" w:type="dxa"/>
            <w:cnfStyle w:val="000001000000" w:firstRow="0" w:lastRow="0" w:firstColumn="0" w:lastColumn="0" w:oddVBand="0" w:evenVBand="1"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left"/>
              <w:rPr>
                <w:kern w:val="0"/>
                <w:sz w:val="20"/>
                <w:szCs w:val="20"/>
                <w:lang w:eastAsia="en-AU" w:bidi="ar-SA"/>
              </w:rPr>
            </w:pPr>
            <w:r>
              <w:rPr>
                <w:rFonts w:asciiTheme="minorHAnsi" w:hAnsiTheme="minorHAnsi"/>
                <w:kern w:val="0"/>
                <w:sz w:val="20"/>
                <w:szCs w:val="20"/>
                <w:lang w:val="en-US" w:eastAsia="en-AU" w:bidi="ar-SA"/>
              </w:rPr>
              <w:t>Sits up</w:t>
            </w:r>
          </w:p>
        </w:tc>
        <w:tc>
          <w:tcPr>
            <w:tcW w:w="1924" w:type="dxa"/>
            <w:vMerge w:val="continue"/>
            <w:cnfStyle w:val="000010000000" w:firstRow="0" w:lastRow="0" w:firstColumn="0" w:lastColumn="0" w:oddVBand="1" w:evenVBand="0"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right"/>
              <w:rPr>
                <w:rFonts w:ascii="Calibri" w:hAnsi="Calibri" w:asciiTheme="minorHAnsi" w:hAnsiTheme="minorHAnsi"/>
                <w:kern w:val="0"/>
                <w:sz w:val="20"/>
                <w:szCs w:val="20"/>
                <w:lang w:val="en-AU" w:eastAsia="en-AU" w:bidi="ar-SA"/>
              </w:rPr>
            </w:pPr>
            <w:r>
              <w:rPr>
                <w:rFonts w:asciiTheme="minorHAnsi" w:hAnsiTheme="minorHAnsi"/>
                <w:kern w:val="0"/>
                <w:sz w:val="20"/>
                <w:szCs w:val="20"/>
                <w:lang w:val="en-AU" w:eastAsia="en-AU" w:bidi="ar-SA"/>
              </w:rPr>
            </w:r>
          </w:p>
        </w:tc>
        <w:tc>
          <w:tcPr>
            <w:tcW w:w="1924" w:type="dxa"/>
            <w:cnfStyle w:val="000001000000" w:firstRow="0" w:lastRow="0" w:firstColumn="0" w:lastColumn="0" w:oddVBand="0" w:evenVBand="1"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right"/>
              <w:rPr>
                <w:kern w:val="0"/>
                <w:sz w:val="20"/>
                <w:szCs w:val="20"/>
                <w:lang w:eastAsia="en-AU" w:bidi="ar-SA"/>
              </w:rPr>
            </w:pPr>
            <w:r>
              <w:rPr>
                <w:rFonts w:asciiTheme="minorHAnsi" w:hAnsiTheme="minorHAnsi"/>
                <w:kern w:val="0"/>
                <w:sz w:val="20"/>
                <w:szCs w:val="20"/>
                <w:lang w:val="en-US" w:eastAsia="en-AU" w:bidi="ar-SA"/>
              </w:rPr>
              <w:t>amsitua0</w:t>
            </w:r>
          </w:p>
        </w:tc>
        <w:tc>
          <w:tcPr>
            <w:tcW w:w="1925" w:type="dxa"/>
            <w:vMerge w:val="continue"/>
            <w:cnfStyle w:val="000010000000" w:firstRow="0" w:lastRow="0" w:firstColumn="0" w:lastColumn="0" w:oddVBand="1" w:evenVBand="0"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right"/>
              <w:rPr>
                <w:rFonts w:ascii="Calibri" w:hAnsi="Calibri" w:asciiTheme="minorHAnsi" w:hAnsiTheme="minorHAnsi"/>
                <w:kern w:val="0"/>
                <w:sz w:val="20"/>
                <w:szCs w:val="20"/>
                <w:lang w:val="en-AU" w:eastAsia="en-AU" w:bidi="ar-SA"/>
              </w:rPr>
            </w:pPr>
            <w:r>
              <w:rPr>
                <w:rFonts w:asciiTheme="minorHAnsi" w:hAnsiTheme="minorHAnsi"/>
                <w:kern w:val="0"/>
                <w:sz w:val="20"/>
                <w:szCs w:val="20"/>
                <w:lang w:val="en-AU" w:eastAsia="en-AU" w:bidi="ar-SA"/>
              </w:rPr>
            </w:r>
          </w:p>
        </w:tc>
      </w:tr>
      <w:tr>
        <w:trPr>
          <w:cnfStyle w:val="000000100000" w:firstRow="0" w:lastRow="0" w:firstColumn="0" w:lastColumn="0" w:oddVBand="0" w:evenVBand="0" w:oddHBand="1" w:evenHBand="0" w:firstRowFirstColumn="0" w:firstRowLastColumn="0" w:lastRowFirstColumn="0" w:lastRowLastColumn="0"/>
        </w:trPr>
        <w:tc>
          <w:tcPr>
            <w:tcW w:w="3243" w:type="dxa"/>
            <w:cnfStyle w:val="000001000000" w:firstRow="0" w:lastRow="0" w:firstColumn="0" w:lastColumn="0" w:oddVBand="0" w:evenVBand="1"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left"/>
              <w:rPr>
                <w:kern w:val="0"/>
                <w:sz w:val="20"/>
                <w:szCs w:val="20"/>
                <w:lang w:eastAsia="en-AU" w:bidi="ar-SA"/>
              </w:rPr>
            </w:pPr>
            <w:r>
              <w:rPr>
                <w:rFonts w:asciiTheme="minorHAnsi" w:hAnsiTheme="minorHAnsi"/>
                <w:kern w:val="0"/>
                <w:sz w:val="20"/>
                <w:szCs w:val="20"/>
                <w:lang w:val="en-US" w:eastAsia="en-AU" w:bidi="ar-SA"/>
              </w:rPr>
              <w:t>Stands up holding on</w:t>
            </w:r>
          </w:p>
        </w:tc>
        <w:tc>
          <w:tcPr>
            <w:tcW w:w="1924" w:type="dxa"/>
            <w:vMerge w:val="continue"/>
            <w:cnfStyle w:val="000010000000" w:firstRow="0" w:lastRow="0" w:firstColumn="0" w:lastColumn="0" w:oddVBand="1" w:evenVBand="0"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right"/>
              <w:rPr>
                <w:rFonts w:ascii="Calibri" w:hAnsi="Calibri" w:asciiTheme="minorHAnsi" w:hAnsiTheme="minorHAnsi"/>
                <w:kern w:val="0"/>
                <w:sz w:val="20"/>
                <w:szCs w:val="20"/>
                <w:lang w:val="en-AU" w:eastAsia="en-AU" w:bidi="ar-SA"/>
              </w:rPr>
            </w:pPr>
            <w:r>
              <w:rPr>
                <w:rFonts w:asciiTheme="minorHAnsi" w:hAnsiTheme="minorHAnsi"/>
                <w:kern w:val="0"/>
                <w:sz w:val="20"/>
                <w:szCs w:val="20"/>
                <w:lang w:val="en-AU" w:eastAsia="en-AU" w:bidi="ar-SA"/>
              </w:rPr>
            </w:r>
          </w:p>
        </w:tc>
        <w:tc>
          <w:tcPr>
            <w:tcW w:w="1924" w:type="dxa"/>
            <w:cnfStyle w:val="000001000000" w:firstRow="0" w:lastRow="0" w:firstColumn="0" w:lastColumn="0" w:oddVBand="0" w:evenVBand="1"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right"/>
              <w:rPr>
                <w:kern w:val="0"/>
                <w:sz w:val="20"/>
                <w:szCs w:val="20"/>
                <w:lang w:eastAsia="en-AU" w:bidi="ar-SA"/>
              </w:rPr>
            </w:pPr>
            <w:r>
              <w:rPr>
                <w:rFonts w:asciiTheme="minorHAnsi" w:hAnsiTheme="minorHAnsi"/>
                <w:kern w:val="0"/>
                <w:sz w:val="20"/>
                <w:szCs w:val="20"/>
                <w:lang w:val="en-US" w:eastAsia="en-AU" w:bidi="ar-SA"/>
              </w:rPr>
              <w:t>amstana0</w:t>
            </w:r>
          </w:p>
        </w:tc>
        <w:tc>
          <w:tcPr>
            <w:tcW w:w="1925" w:type="dxa"/>
            <w:vMerge w:val="continue"/>
            <w:cnfStyle w:val="000010000000" w:firstRow="0" w:lastRow="0" w:firstColumn="0" w:lastColumn="0" w:oddVBand="1" w:evenVBand="0"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right"/>
              <w:rPr>
                <w:rFonts w:ascii="Calibri" w:hAnsi="Calibri" w:asciiTheme="minorHAnsi" w:hAnsiTheme="minorHAnsi"/>
                <w:kern w:val="0"/>
                <w:sz w:val="20"/>
                <w:szCs w:val="20"/>
                <w:lang w:val="en-AU" w:eastAsia="en-AU" w:bidi="ar-SA"/>
              </w:rPr>
            </w:pPr>
            <w:r>
              <w:rPr>
                <w:rFonts w:asciiTheme="minorHAnsi" w:hAnsiTheme="minorHAnsi"/>
                <w:kern w:val="0"/>
                <w:sz w:val="20"/>
                <w:szCs w:val="20"/>
                <w:lang w:val="en-AU" w:eastAsia="en-AU" w:bidi="ar-SA"/>
              </w:rPr>
            </w:r>
          </w:p>
        </w:tc>
      </w:tr>
      <w:tr>
        <w:trPr/>
        <w:tc>
          <w:tcPr>
            <w:tcW w:w="3243" w:type="dxa"/>
            <w:cnfStyle w:val="000001000000" w:firstRow="0" w:lastRow="0" w:firstColumn="0" w:lastColumn="0" w:oddVBand="0" w:evenVBand="1"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left"/>
              <w:rPr>
                <w:kern w:val="0"/>
                <w:sz w:val="20"/>
                <w:szCs w:val="20"/>
                <w:lang w:eastAsia="en-AU" w:bidi="ar-SA"/>
              </w:rPr>
            </w:pPr>
            <w:r>
              <w:rPr>
                <w:rFonts w:asciiTheme="minorHAnsi" w:hAnsiTheme="minorHAnsi"/>
                <w:kern w:val="0"/>
                <w:sz w:val="20"/>
                <w:szCs w:val="20"/>
                <w:lang w:val="en-US" w:eastAsia="en-AU" w:bidi="ar-SA"/>
              </w:rPr>
              <w:t>Puts hands together</w:t>
            </w:r>
          </w:p>
        </w:tc>
        <w:tc>
          <w:tcPr>
            <w:tcW w:w="1924" w:type="dxa"/>
            <w:vMerge w:val="continue"/>
            <w:cnfStyle w:val="000010000000" w:firstRow="0" w:lastRow="0" w:firstColumn="0" w:lastColumn="0" w:oddVBand="1" w:evenVBand="0"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right"/>
              <w:rPr>
                <w:rFonts w:ascii="Calibri" w:hAnsi="Calibri" w:asciiTheme="minorHAnsi" w:hAnsiTheme="minorHAnsi"/>
                <w:kern w:val="0"/>
                <w:sz w:val="20"/>
                <w:szCs w:val="20"/>
                <w:lang w:val="en-AU" w:eastAsia="en-AU" w:bidi="ar-SA"/>
              </w:rPr>
            </w:pPr>
            <w:r>
              <w:rPr>
                <w:rFonts w:asciiTheme="minorHAnsi" w:hAnsiTheme="minorHAnsi"/>
                <w:kern w:val="0"/>
                <w:sz w:val="20"/>
                <w:szCs w:val="20"/>
                <w:lang w:val="en-AU" w:eastAsia="en-AU" w:bidi="ar-SA"/>
              </w:rPr>
            </w:r>
          </w:p>
        </w:tc>
        <w:tc>
          <w:tcPr>
            <w:tcW w:w="1924" w:type="dxa"/>
            <w:cnfStyle w:val="000001000000" w:firstRow="0" w:lastRow="0" w:firstColumn="0" w:lastColumn="0" w:oddVBand="0" w:evenVBand="1"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right"/>
              <w:rPr>
                <w:kern w:val="0"/>
                <w:sz w:val="20"/>
                <w:szCs w:val="20"/>
                <w:lang w:eastAsia="en-AU" w:bidi="ar-SA"/>
              </w:rPr>
            </w:pPr>
            <w:r>
              <w:rPr>
                <w:rFonts w:asciiTheme="minorHAnsi" w:hAnsiTheme="minorHAnsi"/>
                <w:kern w:val="0"/>
                <w:sz w:val="20"/>
                <w:szCs w:val="20"/>
                <w:lang w:val="en-US" w:eastAsia="en-AU" w:bidi="ar-SA"/>
              </w:rPr>
              <w:t>amhanda0</w:t>
            </w:r>
          </w:p>
        </w:tc>
        <w:tc>
          <w:tcPr>
            <w:tcW w:w="1925" w:type="dxa"/>
            <w:vMerge w:val="continue"/>
            <w:cnfStyle w:val="000010000000" w:firstRow="0" w:lastRow="0" w:firstColumn="0" w:lastColumn="0" w:oddVBand="1" w:evenVBand="0"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right"/>
              <w:rPr>
                <w:rFonts w:ascii="Calibri" w:hAnsi="Calibri" w:asciiTheme="minorHAnsi" w:hAnsiTheme="minorHAnsi"/>
                <w:kern w:val="0"/>
                <w:sz w:val="20"/>
                <w:szCs w:val="20"/>
                <w:lang w:val="en-AU" w:eastAsia="en-AU" w:bidi="ar-SA"/>
              </w:rPr>
            </w:pPr>
            <w:r>
              <w:rPr>
                <w:rFonts w:asciiTheme="minorHAnsi" w:hAnsiTheme="minorHAnsi"/>
                <w:kern w:val="0"/>
                <w:sz w:val="20"/>
                <w:szCs w:val="20"/>
                <w:lang w:val="en-AU" w:eastAsia="en-AU" w:bidi="ar-SA"/>
              </w:rPr>
            </w:r>
          </w:p>
        </w:tc>
      </w:tr>
      <w:tr>
        <w:trPr>
          <w:cnfStyle w:val="000000100000" w:firstRow="0" w:lastRow="0" w:firstColumn="0" w:lastColumn="0" w:oddVBand="0" w:evenVBand="0" w:oddHBand="1" w:evenHBand="0" w:firstRowFirstColumn="0" w:firstRowLastColumn="0" w:lastRowFirstColumn="0" w:lastRowLastColumn="0"/>
        </w:trPr>
        <w:tc>
          <w:tcPr>
            <w:tcW w:w="3243" w:type="dxa"/>
            <w:cnfStyle w:val="000001000000" w:firstRow="0" w:lastRow="0" w:firstColumn="0" w:lastColumn="0" w:oddVBand="0" w:evenVBand="1"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left"/>
              <w:rPr>
                <w:kern w:val="0"/>
                <w:sz w:val="20"/>
                <w:szCs w:val="20"/>
                <w:lang w:eastAsia="en-AU" w:bidi="ar-SA"/>
              </w:rPr>
            </w:pPr>
            <w:r>
              <w:rPr>
                <w:rFonts w:asciiTheme="minorHAnsi" w:hAnsiTheme="minorHAnsi"/>
                <w:kern w:val="0"/>
                <w:sz w:val="20"/>
                <w:szCs w:val="20"/>
                <w:lang w:val="en-US" w:eastAsia="en-AU" w:bidi="ar-SA"/>
              </w:rPr>
              <w:t>Grabs objects</w:t>
            </w:r>
          </w:p>
        </w:tc>
        <w:tc>
          <w:tcPr>
            <w:tcW w:w="1924" w:type="dxa"/>
            <w:vMerge w:val="continue"/>
            <w:cnfStyle w:val="000010000000" w:firstRow="0" w:lastRow="0" w:firstColumn="0" w:lastColumn="0" w:oddVBand="1" w:evenVBand="0"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right"/>
              <w:rPr>
                <w:rFonts w:ascii="Calibri" w:hAnsi="Calibri" w:asciiTheme="minorHAnsi" w:hAnsiTheme="minorHAnsi"/>
                <w:kern w:val="0"/>
                <w:sz w:val="20"/>
                <w:szCs w:val="20"/>
                <w:lang w:val="en-AU" w:eastAsia="en-AU" w:bidi="ar-SA"/>
              </w:rPr>
            </w:pPr>
            <w:r>
              <w:rPr>
                <w:rFonts w:asciiTheme="minorHAnsi" w:hAnsiTheme="minorHAnsi"/>
                <w:kern w:val="0"/>
                <w:sz w:val="20"/>
                <w:szCs w:val="20"/>
                <w:lang w:val="en-AU" w:eastAsia="en-AU" w:bidi="ar-SA"/>
              </w:rPr>
            </w:r>
          </w:p>
        </w:tc>
        <w:tc>
          <w:tcPr>
            <w:tcW w:w="1924" w:type="dxa"/>
            <w:cnfStyle w:val="000001000000" w:firstRow="0" w:lastRow="0" w:firstColumn="0" w:lastColumn="0" w:oddVBand="0" w:evenVBand="1"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right"/>
              <w:rPr>
                <w:kern w:val="0"/>
                <w:sz w:val="20"/>
                <w:szCs w:val="20"/>
                <w:lang w:eastAsia="en-AU" w:bidi="ar-SA"/>
              </w:rPr>
            </w:pPr>
            <w:r>
              <w:rPr>
                <w:rFonts w:asciiTheme="minorHAnsi" w:hAnsiTheme="minorHAnsi"/>
                <w:kern w:val="0"/>
                <w:sz w:val="20"/>
                <w:szCs w:val="20"/>
                <w:lang w:val="en-US" w:eastAsia="en-AU" w:bidi="ar-SA"/>
              </w:rPr>
              <w:t>amgraba0</w:t>
            </w:r>
          </w:p>
        </w:tc>
        <w:tc>
          <w:tcPr>
            <w:tcW w:w="1925" w:type="dxa"/>
            <w:vMerge w:val="continue"/>
            <w:cnfStyle w:val="000010000000" w:firstRow="0" w:lastRow="0" w:firstColumn="0" w:lastColumn="0" w:oddVBand="1" w:evenVBand="0"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right"/>
              <w:rPr>
                <w:rFonts w:ascii="Calibri" w:hAnsi="Calibri" w:asciiTheme="minorHAnsi" w:hAnsiTheme="minorHAnsi"/>
                <w:kern w:val="0"/>
                <w:sz w:val="20"/>
                <w:szCs w:val="20"/>
                <w:lang w:val="en-AU" w:eastAsia="en-AU" w:bidi="ar-SA"/>
              </w:rPr>
            </w:pPr>
            <w:r>
              <w:rPr>
                <w:rFonts w:asciiTheme="minorHAnsi" w:hAnsiTheme="minorHAnsi"/>
                <w:kern w:val="0"/>
                <w:sz w:val="20"/>
                <w:szCs w:val="20"/>
                <w:lang w:val="en-AU" w:eastAsia="en-AU" w:bidi="ar-SA"/>
              </w:rPr>
            </w:r>
          </w:p>
        </w:tc>
      </w:tr>
      <w:tr>
        <w:trPr/>
        <w:tc>
          <w:tcPr>
            <w:tcW w:w="3243" w:type="dxa"/>
            <w:cnfStyle w:val="000001000000" w:firstRow="0" w:lastRow="0" w:firstColumn="0" w:lastColumn="0" w:oddVBand="0" w:evenVBand="1"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left"/>
              <w:rPr>
                <w:kern w:val="0"/>
                <w:sz w:val="20"/>
                <w:szCs w:val="20"/>
                <w:lang w:eastAsia="en-AU" w:bidi="ar-SA"/>
              </w:rPr>
            </w:pPr>
            <w:r>
              <w:rPr>
                <w:rFonts w:asciiTheme="minorHAnsi" w:hAnsiTheme="minorHAnsi"/>
                <w:kern w:val="0"/>
                <w:sz w:val="20"/>
                <w:szCs w:val="20"/>
                <w:lang w:val="en-US" w:eastAsia="en-AU" w:bidi="ar-SA"/>
              </w:rPr>
              <w:t>Holds small objects</w:t>
            </w:r>
          </w:p>
        </w:tc>
        <w:tc>
          <w:tcPr>
            <w:tcW w:w="1924" w:type="dxa"/>
            <w:vMerge w:val="continue"/>
            <w:cnfStyle w:val="000010000000" w:firstRow="0" w:lastRow="0" w:firstColumn="0" w:lastColumn="0" w:oddVBand="1" w:evenVBand="0"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right"/>
              <w:rPr>
                <w:rFonts w:ascii="Calibri" w:hAnsi="Calibri" w:asciiTheme="minorHAnsi" w:hAnsiTheme="minorHAnsi"/>
                <w:kern w:val="0"/>
                <w:sz w:val="20"/>
                <w:szCs w:val="20"/>
                <w:lang w:val="en-AU" w:eastAsia="en-AU" w:bidi="ar-SA"/>
              </w:rPr>
            </w:pPr>
            <w:r>
              <w:rPr>
                <w:rFonts w:asciiTheme="minorHAnsi" w:hAnsiTheme="minorHAnsi"/>
                <w:kern w:val="0"/>
                <w:sz w:val="20"/>
                <w:szCs w:val="20"/>
                <w:lang w:val="en-AU" w:eastAsia="en-AU" w:bidi="ar-SA"/>
              </w:rPr>
            </w:r>
          </w:p>
        </w:tc>
        <w:tc>
          <w:tcPr>
            <w:tcW w:w="1924" w:type="dxa"/>
            <w:cnfStyle w:val="000001000000" w:firstRow="0" w:lastRow="0" w:firstColumn="0" w:lastColumn="0" w:oddVBand="0" w:evenVBand="1"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right"/>
              <w:rPr>
                <w:kern w:val="0"/>
                <w:sz w:val="20"/>
                <w:szCs w:val="20"/>
                <w:lang w:eastAsia="en-AU" w:bidi="ar-SA"/>
              </w:rPr>
            </w:pPr>
            <w:r>
              <w:rPr>
                <w:rFonts w:asciiTheme="minorHAnsi" w:hAnsiTheme="minorHAnsi"/>
                <w:kern w:val="0"/>
                <w:sz w:val="20"/>
                <w:szCs w:val="20"/>
                <w:lang w:val="en-US" w:eastAsia="en-AU" w:bidi="ar-SA"/>
              </w:rPr>
              <w:t>ampicka0</w:t>
            </w:r>
          </w:p>
        </w:tc>
        <w:tc>
          <w:tcPr>
            <w:tcW w:w="1925" w:type="dxa"/>
            <w:vMerge w:val="continue"/>
            <w:cnfStyle w:val="000010000000" w:firstRow="0" w:lastRow="0" w:firstColumn="0" w:lastColumn="0" w:oddVBand="1" w:evenVBand="0"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right"/>
              <w:rPr>
                <w:rFonts w:ascii="Calibri" w:hAnsi="Calibri" w:asciiTheme="minorHAnsi" w:hAnsiTheme="minorHAnsi"/>
                <w:kern w:val="0"/>
                <w:sz w:val="20"/>
                <w:szCs w:val="20"/>
                <w:lang w:val="en-AU" w:eastAsia="en-AU" w:bidi="ar-SA"/>
              </w:rPr>
            </w:pPr>
            <w:r>
              <w:rPr>
                <w:rFonts w:asciiTheme="minorHAnsi" w:hAnsiTheme="minorHAnsi"/>
                <w:kern w:val="0"/>
                <w:sz w:val="20"/>
                <w:szCs w:val="20"/>
                <w:lang w:val="en-AU" w:eastAsia="en-AU" w:bidi="ar-SA"/>
              </w:rPr>
            </w:r>
          </w:p>
        </w:tc>
      </w:tr>
      <w:tr>
        <w:trPr>
          <w:cnfStyle w:val="000000100000" w:firstRow="0" w:lastRow="0" w:firstColumn="0" w:lastColumn="0" w:oddVBand="0" w:evenVBand="0" w:oddHBand="1" w:evenHBand="0" w:firstRowFirstColumn="0" w:firstRowLastColumn="0" w:lastRowFirstColumn="0" w:lastRowLastColumn="0"/>
        </w:trPr>
        <w:tc>
          <w:tcPr>
            <w:tcW w:w="3243" w:type="dxa"/>
            <w:cnfStyle w:val="000001000000" w:firstRow="0" w:lastRow="0" w:firstColumn="0" w:lastColumn="0" w:oddVBand="0" w:evenVBand="1"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left"/>
              <w:rPr>
                <w:kern w:val="0"/>
                <w:sz w:val="20"/>
                <w:szCs w:val="20"/>
                <w:lang w:eastAsia="en-AU" w:bidi="ar-SA"/>
              </w:rPr>
            </w:pPr>
            <w:r>
              <w:rPr>
                <w:rFonts w:asciiTheme="minorHAnsi" w:hAnsiTheme="minorHAnsi"/>
                <w:kern w:val="0"/>
                <w:sz w:val="20"/>
                <w:szCs w:val="20"/>
                <w:lang w:val="en-US" w:eastAsia="en-AU" w:bidi="ar-SA"/>
              </w:rPr>
              <w:t>Passes a toy</w:t>
            </w:r>
          </w:p>
        </w:tc>
        <w:tc>
          <w:tcPr>
            <w:tcW w:w="1924" w:type="dxa"/>
            <w:vMerge w:val="continue"/>
            <w:cnfStyle w:val="000010000000" w:firstRow="0" w:lastRow="0" w:firstColumn="0" w:lastColumn="0" w:oddVBand="1" w:evenVBand="0"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right"/>
              <w:rPr>
                <w:rFonts w:ascii="Calibri" w:hAnsi="Calibri" w:asciiTheme="minorHAnsi" w:hAnsiTheme="minorHAnsi"/>
                <w:kern w:val="0"/>
                <w:sz w:val="20"/>
                <w:szCs w:val="20"/>
                <w:lang w:val="en-AU" w:eastAsia="en-AU" w:bidi="ar-SA"/>
              </w:rPr>
            </w:pPr>
            <w:r>
              <w:rPr>
                <w:rFonts w:asciiTheme="minorHAnsi" w:hAnsiTheme="minorHAnsi"/>
                <w:kern w:val="0"/>
                <w:sz w:val="20"/>
                <w:szCs w:val="20"/>
                <w:lang w:val="en-AU" w:eastAsia="en-AU" w:bidi="ar-SA"/>
              </w:rPr>
            </w:r>
          </w:p>
        </w:tc>
        <w:tc>
          <w:tcPr>
            <w:tcW w:w="1924" w:type="dxa"/>
            <w:cnfStyle w:val="000001000000" w:firstRow="0" w:lastRow="0" w:firstColumn="0" w:lastColumn="0" w:oddVBand="0" w:evenVBand="1"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right"/>
              <w:rPr>
                <w:kern w:val="0"/>
                <w:sz w:val="20"/>
                <w:szCs w:val="20"/>
                <w:lang w:eastAsia="en-AU" w:bidi="ar-SA"/>
              </w:rPr>
            </w:pPr>
            <w:r>
              <w:rPr>
                <w:rFonts w:asciiTheme="minorHAnsi" w:hAnsiTheme="minorHAnsi"/>
                <w:kern w:val="0"/>
                <w:sz w:val="20"/>
                <w:szCs w:val="20"/>
                <w:lang w:val="en-US" w:eastAsia="en-AU" w:bidi="ar-SA"/>
              </w:rPr>
              <w:t>amptoya0</w:t>
            </w:r>
          </w:p>
        </w:tc>
        <w:tc>
          <w:tcPr>
            <w:tcW w:w="1925" w:type="dxa"/>
            <w:vMerge w:val="continue"/>
            <w:cnfStyle w:val="000010000000" w:firstRow="0" w:lastRow="0" w:firstColumn="0" w:lastColumn="0" w:oddVBand="1" w:evenVBand="0"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right"/>
              <w:rPr>
                <w:rFonts w:ascii="Calibri" w:hAnsi="Calibri" w:asciiTheme="minorHAnsi" w:hAnsiTheme="minorHAnsi"/>
                <w:kern w:val="0"/>
                <w:sz w:val="20"/>
                <w:szCs w:val="20"/>
                <w:lang w:val="en-AU" w:eastAsia="en-AU" w:bidi="ar-SA"/>
              </w:rPr>
            </w:pPr>
            <w:r>
              <w:rPr>
                <w:rFonts w:asciiTheme="minorHAnsi" w:hAnsiTheme="minorHAnsi"/>
                <w:kern w:val="0"/>
                <w:sz w:val="20"/>
                <w:szCs w:val="20"/>
                <w:lang w:val="en-AU" w:eastAsia="en-AU" w:bidi="ar-SA"/>
              </w:rPr>
            </w:r>
          </w:p>
        </w:tc>
      </w:tr>
      <w:tr>
        <w:trPr/>
        <w:tc>
          <w:tcPr>
            <w:tcW w:w="3243" w:type="dxa"/>
            <w:cnfStyle w:val="000001000000" w:firstRow="0" w:lastRow="0" w:firstColumn="0" w:lastColumn="0" w:oddVBand="0" w:evenVBand="1"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left"/>
              <w:rPr>
                <w:kern w:val="0"/>
                <w:sz w:val="20"/>
                <w:szCs w:val="20"/>
                <w:lang w:eastAsia="en-AU" w:bidi="ar-SA"/>
              </w:rPr>
            </w:pPr>
            <w:r>
              <w:rPr>
                <w:rFonts w:asciiTheme="minorHAnsi" w:hAnsiTheme="minorHAnsi"/>
                <w:kern w:val="0"/>
                <w:sz w:val="20"/>
                <w:szCs w:val="20"/>
                <w:lang w:val="en-US" w:eastAsia="en-AU" w:bidi="ar-SA"/>
              </w:rPr>
              <w:t>Walks a few steps</w:t>
            </w:r>
          </w:p>
        </w:tc>
        <w:tc>
          <w:tcPr>
            <w:tcW w:w="1924" w:type="dxa"/>
            <w:vMerge w:val="continue"/>
            <w:cnfStyle w:val="000010000000" w:firstRow="0" w:lastRow="0" w:firstColumn="0" w:lastColumn="0" w:oddVBand="1" w:evenVBand="0"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right"/>
              <w:rPr>
                <w:rFonts w:ascii="Calibri" w:hAnsi="Calibri" w:asciiTheme="minorHAnsi" w:hAnsiTheme="minorHAnsi"/>
                <w:kern w:val="0"/>
                <w:sz w:val="20"/>
                <w:szCs w:val="20"/>
                <w:lang w:val="en-AU" w:eastAsia="en-AU" w:bidi="ar-SA"/>
              </w:rPr>
            </w:pPr>
            <w:r>
              <w:rPr>
                <w:rFonts w:asciiTheme="minorHAnsi" w:hAnsiTheme="minorHAnsi"/>
                <w:kern w:val="0"/>
                <w:sz w:val="20"/>
                <w:szCs w:val="20"/>
                <w:lang w:val="en-AU" w:eastAsia="en-AU" w:bidi="ar-SA"/>
              </w:rPr>
            </w:r>
          </w:p>
        </w:tc>
        <w:tc>
          <w:tcPr>
            <w:tcW w:w="1924" w:type="dxa"/>
            <w:cnfStyle w:val="000001000000" w:firstRow="0" w:lastRow="0" w:firstColumn="0" w:lastColumn="0" w:oddVBand="0" w:evenVBand="1"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right"/>
              <w:rPr>
                <w:kern w:val="0"/>
                <w:sz w:val="20"/>
                <w:szCs w:val="20"/>
                <w:lang w:eastAsia="en-AU" w:bidi="ar-SA"/>
              </w:rPr>
            </w:pPr>
            <w:r>
              <w:rPr>
                <w:rFonts w:asciiTheme="minorHAnsi" w:hAnsiTheme="minorHAnsi"/>
                <w:kern w:val="0"/>
                <w:sz w:val="20"/>
                <w:szCs w:val="20"/>
                <w:lang w:val="en-US" w:eastAsia="en-AU" w:bidi="ar-SA"/>
              </w:rPr>
              <w:t>amwalka0</w:t>
            </w:r>
          </w:p>
        </w:tc>
        <w:tc>
          <w:tcPr>
            <w:tcW w:w="1925" w:type="dxa"/>
            <w:vMerge w:val="continue"/>
            <w:cnfStyle w:val="000010000000" w:firstRow="0" w:lastRow="0" w:firstColumn="0" w:lastColumn="0" w:oddVBand="1" w:evenVBand="0"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right"/>
              <w:rPr>
                <w:rFonts w:ascii="Calibri" w:hAnsi="Calibri" w:asciiTheme="minorHAnsi" w:hAnsiTheme="minorHAnsi"/>
                <w:kern w:val="0"/>
                <w:sz w:val="20"/>
                <w:szCs w:val="20"/>
                <w:lang w:val="en-AU" w:eastAsia="en-AU" w:bidi="ar-SA"/>
              </w:rPr>
            </w:pPr>
            <w:r>
              <w:rPr>
                <w:rFonts w:asciiTheme="minorHAnsi" w:hAnsiTheme="minorHAnsi"/>
                <w:kern w:val="0"/>
                <w:sz w:val="20"/>
                <w:szCs w:val="20"/>
                <w:lang w:val="en-AU" w:eastAsia="en-AU" w:bidi="ar-SA"/>
              </w:rPr>
            </w:r>
          </w:p>
        </w:tc>
      </w:tr>
      <w:tr>
        <w:trPr>
          <w:cnfStyle w:val="000000100000" w:firstRow="0" w:lastRow="0" w:firstColumn="0" w:lastColumn="0" w:oddVBand="0" w:evenVBand="0" w:oddHBand="1" w:evenHBand="0" w:firstRowFirstColumn="0" w:firstRowLastColumn="0" w:lastRowFirstColumn="0" w:lastRowLastColumn="0"/>
        </w:trPr>
        <w:tc>
          <w:tcPr>
            <w:tcW w:w="3243" w:type="dxa"/>
            <w:cnfStyle w:val="000001000000" w:firstRow="0" w:lastRow="0" w:firstColumn="0" w:lastColumn="0" w:oddVBand="0" w:evenVBand="1"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left"/>
              <w:rPr>
                <w:kern w:val="0"/>
                <w:sz w:val="20"/>
                <w:szCs w:val="20"/>
                <w:lang w:eastAsia="en-AU" w:bidi="ar-SA"/>
              </w:rPr>
            </w:pPr>
            <w:r>
              <w:rPr>
                <w:rFonts w:asciiTheme="minorHAnsi" w:hAnsiTheme="minorHAnsi"/>
                <w:kern w:val="0"/>
                <w:sz w:val="20"/>
                <w:szCs w:val="20"/>
                <w:lang w:val="en-US" w:eastAsia="en-AU" w:bidi="ar-SA"/>
              </w:rPr>
              <w:t>Gives a toy</w:t>
            </w:r>
          </w:p>
        </w:tc>
        <w:tc>
          <w:tcPr>
            <w:tcW w:w="1924" w:type="dxa"/>
            <w:vMerge w:val="continue"/>
            <w:cnfStyle w:val="000010000000" w:firstRow="0" w:lastRow="0" w:firstColumn="0" w:lastColumn="0" w:oddVBand="1" w:evenVBand="0"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right"/>
              <w:rPr>
                <w:rFonts w:ascii="Calibri" w:hAnsi="Calibri" w:asciiTheme="minorHAnsi" w:hAnsiTheme="minorHAnsi"/>
                <w:kern w:val="0"/>
                <w:sz w:val="20"/>
                <w:szCs w:val="20"/>
                <w:lang w:val="en-AU" w:eastAsia="en-AU" w:bidi="ar-SA"/>
              </w:rPr>
            </w:pPr>
            <w:r>
              <w:rPr>
                <w:rFonts w:asciiTheme="minorHAnsi" w:hAnsiTheme="minorHAnsi"/>
                <w:kern w:val="0"/>
                <w:sz w:val="20"/>
                <w:szCs w:val="20"/>
                <w:lang w:val="en-AU" w:eastAsia="en-AU" w:bidi="ar-SA"/>
              </w:rPr>
            </w:r>
          </w:p>
        </w:tc>
        <w:tc>
          <w:tcPr>
            <w:tcW w:w="1924" w:type="dxa"/>
            <w:cnfStyle w:val="000001000000" w:firstRow="0" w:lastRow="0" w:firstColumn="0" w:lastColumn="0" w:oddVBand="0" w:evenVBand="1"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right"/>
              <w:rPr>
                <w:kern w:val="0"/>
                <w:sz w:val="20"/>
                <w:szCs w:val="20"/>
                <w:lang w:eastAsia="en-AU" w:bidi="ar-SA"/>
              </w:rPr>
            </w:pPr>
            <w:r>
              <w:rPr>
                <w:rFonts w:asciiTheme="minorHAnsi" w:hAnsiTheme="minorHAnsi"/>
                <w:kern w:val="0"/>
                <w:sz w:val="20"/>
                <w:szCs w:val="20"/>
                <w:lang w:val="en-US" w:eastAsia="en-AU" w:bidi="ar-SA"/>
              </w:rPr>
              <w:t>amgivea0</w:t>
            </w:r>
          </w:p>
        </w:tc>
        <w:tc>
          <w:tcPr>
            <w:tcW w:w="1925" w:type="dxa"/>
            <w:vMerge w:val="continue"/>
            <w:cnfStyle w:val="000010000000" w:firstRow="0" w:lastRow="0" w:firstColumn="0" w:lastColumn="0" w:oddVBand="1" w:evenVBand="0"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right"/>
              <w:rPr>
                <w:rFonts w:ascii="Calibri" w:hAnsi="Calibri" w:asciiTheme="minorHAnsi" w:hAnsiTheme="minorHAnsi"/>
                <w:kern w:val="0"/>
                <w:sz w:val="20"/>
                <w:szCs w:val="20"/>
                <w:lang w:val="en-AU" w:eastAsia="en-AU" w:bidi="ar-SA"/>
              </w:rPr>
            </w:pPr>
            <w:r>
              <w:rPr>
                <w:rFonts w:asciiTheme="minorHAnsi" w:hAnsiTheme="minorHAnsi"/>
                <w:kern w:val="0"/>
                <w:sz w:val="20"/>
                <w:szCs w:val="20"/>
                <w:lang w:val="en-AU" w:eastAsia="en-AU" w:bidi="ar-SA"/>
              </w:rPr>
            </w:r>
          </w:p>
        </w:tc>
      </w:tr>
      <w:tr>
        <w:trPr/>
        <w:tc>
          <w:tcPr>
            <w:tcW w:w="3243" w:type="dxa"/>
            <w:cnfStyle w:val="000001000000" w:firstRow="0" w:lastRow="0" w:firstColumn="0" w:lastColumn="0" w:oddVBand="0" w:evenVBand="1"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left"/>
              <w:rPr>
                <w:kern w:val="0"/>
                <w:sz w:val="20"/>
                <w:szCs w:val="20"/>
                <w:lang w:eastAsia="en-AU" w:bidi="ar-SA"/>
              </w:rPr>
            </w:pPr>
            <w:r>
              <w:rPr>
                <w:rFonts w:asciiTheme="minorHAnsi" w:hAnsiTheme="minorHAnsi"/>
                <w:kern w:val="0"/>
                <w:sz w:val="20"/>
                <w:szCs w:val="20"/>
                <w:lang w:val="en-US" w:eastAsia="en-AU" w:bidi="ar-SA"/>
              </w:rPr>
              <w:t>Waves bye-bye</w:t>
            </w:r>
          </w:p>
        </w:tc>
        <w:tc>
          <w:tcPr>
            <w:tcW w:w="1924" w:type="dxa"/>
            <w:vMerge w:val="continue"/>
            <w:cnfStyle w:val="000010000000" w:firstRow="0" w:lastRow="0" w:firstColumn="0" w:lastColumn="0" w:oddVBand="1" w:evenVBand="0"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right"/>
              <w:rPr>
                <w:rFonts w:ascii="Calibri" w:hAnsi="Calibri" w:asciiTheme="minorHAnsi" w:hAnsiTheme="minorHAnsi"/>
                <w:kern w:val="0"/>
                <w:sz w:val="20"/>
                <w:szCs w:val="20"/>
                <w:lang w:val="en-AU" w:eastAsia="en-AU" w:bidi="ar-SA"/>
              </w:rPr>
            </w:pPr>
            <w:r>
              <w:rPr>
                <w:rFonts w:asciiTheme="minorHAnsi" w:hAnsiTheme="minorHAnsi"/>
                <w:kern w:val="0"/>
                <w:sz w:val="20"/>
                <w:szCs w:val="20"/>
                <w:lang w:val="en-AU" w:eastAsia="en-AU" w:bidi="ar-SA"/>
              </w:rPr>
            </w:r>
          </w:p>
        </w:tc>
        <w:tc>
          <w:tcPr>
            <w:tcW w:w="1924" w:type="dxa"/>
            <w:cnfStyle w:val="000001000000" w:firstRow="0" w:lastRow="0" w:firstColumn="0" w:lastColumn="0" w:oddVBand="0" w:evenVBand="1"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right"/>
              <w:rPr>
                <w:kern w:val="0"/>
                <w:sz w:val="20"/>
                <w:szCs w:val="20"/>
                <w:lang w:eastAsia="en-AU" w:bidi="ar-SA"/>
              </w:rPr>
            </w:pPr>
            <w:r>
              <w:rPr>
                <w:rFonts w:asciiTheme="minorHAnsi" w:hAnsiTheme="minorHAnsi"/>
                <w:kern w:val="0"/>
                <w:sz w:val="20"/>
                <w:szCs w:val="20"/>
                <w:lang w:val="en-US" w:eastAsia="en-AU" w:bidi="ar-SA"/>
              </w:rPr>
              <w:t>amwavea0</w:t>
            </w:r>
          </w:p>
        </w:tc>
        <w:tc>
          <w:tcPr>
            <w:tcW w:w="1925" w:type="dxa"/>
            <w:vMerge w:val="continue"/>
            <w:cnfStyle w:val="000010000000" w:firstRow="0" w:lastRow="0" w:firstColumn="0" w:lastColumn="0" w:oddVBand="1" w:evenVBand="0"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right"/>
              <w:rPr>
                <w:rFonts w:ascii="Calibri" w:hAnsi="Calibri" w:asciiTheme="minorHAnsi" w:hAnsiTheme="minorHAnsi"/>
                <w:kern w:val="0"/>
                <w:sz w:val="20"/>
                <w:szCs w:val="20"/>
                <w:lang w:val="en-AU" w:eastAsia="en-AU" w:bidi="ar-SA"/>
              </w:rPr>
            </w:pPr>
            <w:r>
              <w:rPr>
                <w:rFonts w:asciiTheme="minorHAnsi" w:hAnsiTheme="minorHAnsi"/>
                <w:kern w:val="0"/>
                <w:sz w:val="20"/>
                <w:szCs w:val="20"/>
                <w:lang w:val="en-AU" w:eastAsia="en-AU" w:bidi="ar-SA"/>
              </w:rPr>
            </w:r>
          </w:p>
        </w:tc>
      </w:tr>
      <w:tr>
        <w:trPr>
          <w:cnfStyle w:val="000000100000" w:firstRow="0" w:lastRow="0" w:firstColumn="0" w:lastColumn="0" w:oddVBand="0" w:evenVBand="0" w:oddHBand="1" w:evenHBand="0" w:firstRowFirstColumn="0" w:firstRowLastColumn="0" w:lastRowFirstColumn="0" w:lastRowLastColumn="0"/>
        </w:trPr>
        <w:tc>
          <w:tcPr>
            <w:tcW w:w="3243" w:type="dxa"/>
            <w:cnfStyle w:val="000001000000" w:firstRow="0" w:lastRow="0" w:firstColumn="0" w:lastColumn="0" w:oddVBand="0" w:evenVBand="1"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left"/>
              <w:rPr>
                <w:kern w:val="0"/>
                <w:sz w:val="20"/>
                <w:szCs w:val="20"/>
                <w:lang w:eastAsia="en-AU" w:bidi="ar-SA"/>
              </w:rPr>
            </w:pPr>
            <w:r>
              <w:rPr>
                <w:rFonts w:asciiTheme="minorHAnsi" w:hAnsiTheme="minorHAnsi"/>
                <w:kern w:val="0"/>
                <w:sz w:val="20"/>
                <w:szCs w:val="20"/>
                <w:lang w:val="en-US" w:eastAsia="en-AU" w:bidi="ar-SA"/>
              </w:rPr>
              <w:t>Extends arms</w:t>
            </w:r>
          </w:p>
        </w:tc>
        <w:tc>
          <w:tcPr>
            <w:tcW w:w="1924" w:type="dxa"/>
            <w:vMerge w:val="continue"/>
            <w:cnfStyle w:val="000010000000" w:firstRow="0" w:lastRow="0" w:firstColumn="0" w:lastColumn="0" w:oddVBand="1" w:evenVBand="0"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right"/>
              <w:rPr>
                <w:rFonts w:ascii="Calibri" w:hAnsi="Calibri" w:asciiTheme="minorHAnsi" w:hAnsiTheme="minorHAnsi"/>
                <w:kern w:val="0"/>
                <w:sz w:val="20"/>
                <w:szCs w:val="20"/>
                <w:lang w:val="en-AU" w:eastAsia="en-AU" w:bidi="ar-SA"/>
              </w:rPr>
            </w:pPr>
            <w:r>
              <w:rPr>
                <w:rFonts w:asciiTheme="minorHAnsi" w:hAnsiTheme="minorHAnsi"/>
                <w:kern w:val="0"/>
                <w:sz w:val="20"/>
                <w:szCs w:val="20"/>
                <w:lang w:val="en-AU" w:eastAsia="en-AU" w:bidi="ar-SA"/>
              </w:rPr>
            </w:r>
          </w:p>
        </w:tc>
        <w:tc>
          <w:tcPr>
            <w:tcW w:w="1924" w:type="dxa"/>
            <w:cnfStyle w:val="000001000000" w:firstRow="0" w:lastRow="0" w:firstColumn="0" w:lastColumn="0" w:oddVBand="0" w:evenVBand="1"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right"/>
              <w:rPr>
                <w:kern w:val="0"/>
                <w:sz w:val="20"/>
                <w:szCs w:val="20"/>
                <w:lang w:eastAsia="en-AU" w:bidi="ar-SA"/>
              </w:rPr>
            </w:pPr>
            <w:r>
              <w:rPr>
                <w:rFonts w:asciiTheme="minorHAnsi" w:hAnsiTheme="minorHAnsi"/>
                <w:kern w:val="0"/>
                <w:sz w:val="20"/>
                <w:szCs w:val="20"/>
                <w:lang w:val="en-US" w:eastAsia="en-AU" w:bidi="ar-SA"/>
              </w:rPr>
              <w:t>amarmsa0</w:t>
            </w:r>
          </w:p>
        </w:tc>
        <w:tc>
          <w:tcPr>
            <w:tcW w:w="1925" w:type="dxa"/>
            <w:vMerge w:val="continue"/>
            <w:cnfStyle w:val="000010000000" w:firstRow="0" w:lastRow="0" w:firstColumn="0" w:lastColumn="0" w:oddVBand="1" w:evenVBand="0"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right"/>
              <w:rPr>
                <w:rFonts w:ascii="Calibri" w:hAnsi="Calibri" w:asciiTheme="minorHAnsi" w:hAnsiTheme="minorHAnsi"/>
                <w:kern w:val="0"/>
                <w:sz w:val="20"/>
                <w:szCs w:val="20"/>
                <w:lang w:val="en-AU" w:eastAsia="en-AU" w:bidi="ar-SA"/>
              </w:rPr>
            </w:pPr>
            <w:r>
              <w:rPr>
                <w:rFonts w:asciiTheme="minorHAnsi" w:hAnsiTheme="minorHAnsi"/>
                <w:kern w:val="0"/>
                <w:sz w:val="20"/>
                <w:szCs w:val="20"/>
                <w:lang w:val="en-AU" w:eastAsia="en-AU" w:bidi="ar-SA"/>
              </w:rPr>
            </w:r>
          </w:p>
        </w:tc>
      </w:tr>
      <w:tr>
        <w:trPr/>
        <w:tc>
          <w:tcPr>
            <w:tcW w:w="3243" w:type="dxa"/>
            <w:cnfStyle w:val="000001000000" w:firstRow="0" w:lastRow="0" w:firstColumn="0" w:lastColumn="0" w:oddVBand="0" w:evenVBand="1"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left"/>
              <w:rPr>
                <w:kern w:val="0"/>
                <w:sz w:val="20"/>
                <w:szCs w:val="20"/>
                <w:lang w:eastAsia="en-AU" w:bidi="ar-SA"/>
              </w:rPr>
            </w:pPr>
            <w:r>
              <w:rPr>
                <w:rFonts w:asciiTheme="minorHAnsi" w:hAnsiTheme="minorHAnsi"/>
                <w:kern w:val="0"/>
                <w:sz w:val="20"/>
                <w:szCs w:val="20"/>
                <w:lang w:val="en-US" w:eastAsia="en-AU" w:bidi="ar-SA"/>
              </w:rPr>
              <w:t>Nods for yes</w:t>
            </w:r>
          </w:p>
        </w:tc>
        <w:tc>
          <w:tcPr>
            <w:tcW w:w="1924" w:type="dxa"/>
            <w:vMerge w:val="continue"/>
            <w:cnfStyle w:val="000010000000" w:firstRow="0" w:lastRow="0" w:firstColumn="0" w:lastColumn="0" w:oddVBand="1" w:evenVBand="0"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right"/>
              <w:rPr>
                <w:rFonts w:ascii="Calibri" w:hAnsi="Calibri" w:asciiTheme="minorHAnsi" w:hAnsiTheme="minorHAnsi"/>
                <w:kern w:val="0"/>
                <w:sz w:val="20"/>
                <w:szCs w:val="20"/>
                <w:lang w:val="en-AU" w:eastAsia="en-AU" w:bidi="ar-SA"/>
              </w:rPr>
            </w:pPr>
            <w:r>
              <w:rPr>
                <w:rFonts w:asciiTheme="minorHAnsi" w:hAnsiTheme="minorHAnsi"/>
                <w:kern w:val="0"/>
                <w:sz w:val="20"/>
                <w:szCs w:val="20"/>
                <w:lang w:val="en-AU" w:eastAsia="en-AU" w:bidi="ar-SA"/>
              </w:rPr>
            </w:r>
          </w:p>
        </w:tc>
        <w:tc>
          <w:tcPr>
            <w:tcW w:w="1924" w:type="dxa"/>
            <w:cnfStyle w:val="000001000000" w:firstRow="0" w:lastRow="0" w:firstColumn="0" w:lastColumn="0" w:oddVBand="0" w:evenVBand="1"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right"/>
              <w:rPr>
                <w:kern w:val="0"/>
                <w:sz w:val="20"/>
                <w:szCs w:val="20"/>
                <w:lang w:eastAsia="en-AU" w:bidi="ar-SA"/>
              </w:rPr>
            </w:pPr>
            <w:r>
              <w:rPr>
                <w:rFonts w:asciiTheme="minorHAnsi" w:hAnsiTheme="minorHAnsi"/>
                <w:kern w:val="0"/>
                <w:sz w:val="20"/>
                <w:szCs w:val="20"/>
                <w:lang w:val="en-US" w:eastAsia="en-AU" w:bidi="ar-SA"/>
              </w:rPr>
              <w:t>amnodsa0</w:t>
            </w:r>
          </w:p>
        </w:tc>
        <w:tc>
          <w:tcPr>
            <w:tcW w:w="1925" w:type="dxa"/>
            <w:vMerge w:val="continue"/>
            <w:cnfStyle w:val="000010000000" w:firstRow="0" w:lastRow="0" w:firstColumn="0" w:lastColumn="0" w:oddVBand="1" w:evenVBand="0"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right"/>
              <w:rPr>
                <w:rFonts w:ascii="Calibri" w:hAnsi="Calibri" w:asciiTheme="minorHAnsi" w:hAnsiTheme="minorHAnsi"/>
                <w:kern w:val="0"/>
                <w:sz w:val="20"/>
                <w:szCs w:val="20"/>
                <w:lang w:val="en-AU" w:eastAsia="en-AU" w:bidi="ar-SA"/>
              </w:rPr>
            </w:pPr>
            <w:r>
              <w:rPr>
                <w:rFonts w:asciiTheme="minorHAnsi" w:hAnsiTheme="minorHAnsi"/>
                <w:kern w:val="0"/>
                <w:sz w:val="20"/>
                <w:szCs w:val="20"/>
                <w:lang w:val="en-AU" w:eastAsia="en-AU" w:bidi="ar-SA"/>
              </w:rPr>
            </w:r>
          </w:p>
        </w:tc>
      </w:tr>
      <w:tr>
        <w:trPr>
          <w:cnfStyle w:val="000000100000" w:firstRow="0" w:lastRow="0" w:firstColumn="0" w:lastColumn="0" w:oddVBand="0" w:evenVBand="0" w:oddHBand="1" w:evenHBand="0" w:firstRowFirstColumn="0" w:firstRowLastColumn="0" w:lastRowFirstColumn="0" w:lastRowLastColumn="0"/>
        </w:trPr>
        <w:tc>
          <w:tcPr>
            <w:tcW w:w="3243" w:type="dxa"/>
            <w:cnfStyle w:val="000001000000" w:firstRow="0" w:lastRow="0" w:firstColumn="0" w:lastColumn="0" w:oddVBand="0" w:evenVBand="1"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left"/>
              <w:rPr>
                <w:kern w:val="0"/>
                <w:sz w:val="20"/>
                <w:szCs w:val="20"/>
                <w:lang w:eastAsia="en-AU" w:bidi="ar-SA"/>
              </w:rPr>
            </w:pPr>
            <w:r>
              <w:rPr>
                <w:rFonts w:asciiTheme="minorHAnsi" w:hAnsiTheme="minorHAnsi"/>
                <w:kern w:val="0"/>
                <w:sz w:val="20"/>
                <w:szCs w:val="20"/>
                <w:lang w:val="en-US" w:eastAsia="en-AU" w:bidi="ar-SA"/>
              </w:rPr>
              <w:t>Frequency mother sees her mother</w:t>
            </w:r>
          </w:p>
        </w:tc>
        <w:tc>
          <w:tcPr>
            <w:tcW w:w="1924" w:type="dxa"/>
            <w:cnfStyle w:val="000010000000" w:firstRow="0" w:lastRow="0" w:firstColumn="0" w:lastColumn="0" w:oddVBand="1" w:evenVBand="0"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right"/>
              <w:rPr>
                <w:kern w:val="0"/>
                <w:sz w:val="20"/>
                <w:szCs w:val="20"/>
                <w:lang w:eastAsia="en-AU" w:bidi="ar-SA"/>
              </w:rPr>
            </w:pPr>
            <w:r>
              <w:rPr>
                <w:rFonts w:asciiTheme="minorHAnsi" w:hAnsiTheme="minorHAnsi"/>
                <w:kern w:val="0"/>
                <w:sz w:val="20"/>
                <w:szCs w:val="20"/>
                <w:lang w:val="en-US" w:eastAsia="en-AU" w:bidi="ar-SA"/>
              </w:rPr>
              <w:t>amsemo00</w:t>
            </w:r>
          </w:p>
        </w:tc>
        <w:tc>
          <w:tcPr>
            <w:tcW w:w="1924" w:type="dxa"/>
            <w:cnfStyle w:val="000001000000" w:firstRow="0" w:lastRow="0" w:firstColumn="0" w:lastColumn="0" w:oddVBand="0" w:evenVBand="1"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right"/>
              <w:rPr>
                <w:rFonts w:ascii="Calibri" w:hAnsi="Calibri" w:asciiTheme="minorHAnsi" w:hAnsiTheme="minorHAnsi"/>
                <w:kern w:val="0"/>
                <w:sz w:val="20"/>
                <w:szCs w:val="20"/>
                <w:lang w:val="en-AU" w:eastAsia="en-AU" w:bidi="ar-SA"/>
              </w:rPr>
            </w:pPr>
            <w:r>
              <w:rPr>
                <w:rFonts w:asciiTheme="minorHAnsi" w:hAnsiTheme="minorHAnsi"/>
                <w:kern w:val="0"/>
                <w:sz w:val="20"/>
                <w:szCs w:val="20"/>
                <w:lang w:val="en-AU" w:eastAsia="en-AU" w:bidi="ar-SA"/>
              </w:rPr>
            </w:r>
          </w:p>
        </w:tc>
        <w:tc>
          <w:tcPr>
            <w:tcW w:w="1925" w:type="dxa"/>
            <w:cnfStyle w:val="000010000000" w:firstRow="0" w:lastRow="0" w:firstColumn="0" w:lastColumn="0" w:oddVBand="1" w:evenVBand="0"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right"/>
              <w:rPr>
                <w:rFonts w:ascii="Calibri" w:hAnsi="Calibri" w:asciiTheme="minorHAnsi" w:hAnsiTheme="minorHAnsi"/>
                <w:kern w:val="0"/>
                <w:sz w:val="20"/>
                <w:szCs w:val="20"/>
                <w:lang w:val="en-AU" w:eastAsia="en-AU" w:bidi="ar-SA"/>
              </w:rPr>
            </w:pPr>
            <w:r>
              <w:rPr>
                <w:rFonts w:asciiTheme="minorHAnsi" w:hAnsiTheme="minorHAnsi"/>
                <w:kern w:val="0"/>
                <w:sz w:val="20"/>
                <w:szCs w:val="20"/>
                <w:lang w:val="en-AU" w:eastAsia="en-AU" w:bidi="ar-SA"/>
              </w:rPr>
            </w:r>
          </w:p>
        </w:tc>
      </w:tr>
      <w:tr>
        <w:trPr/>
        <w:tc>
          <w:tcPr>
            <w:tcW w:w="3243" w:type="dxa"/>
            <w:cnfStyle w:val="000001000000" w:firstRow="0" w:lastRow="0" w:firstColumn="0" w:lastColumn="0" w:oddVBand="0" w:evenVBand="1"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left"/>
              <w:rPr>
                <w:kern w:val="0"/>
                <w:sz w:val="20"/>
                <w:szCs w:val="20"/>
                <w:lang w:eastAsia="en-AU" w:bidi="ar-SA"/>
              </w:rPr>
            </w:pPr>
            <w:r>
              <w:rPr>
                <w:rFonts w:asciiTheme="minorHAnsi" w:hAnsiTheme="minorHAnsi"/>
                <w:kern w:val="0"/>
                <w:sz w:val="20"/>
                <w:szCs w:val="20"/>
                <w:lang w:val="en-US" w:eastAsia="en-AU" w:bidi="ar-SA"/>
              </w:rPr>
              <w:t>Mother has other parents to talk to</w:t>
            </w:r>
          </w:p>
        </w:tc>
        <w:tc>
          <w:tcPr>
            <w:tcW w:w="1924" w:type="dxa"/>
            <w:cnfStyle w:val="000010000000" w:firstRow="0" w:lastRow="0" w:firstColumn="0" w:lastColumn="0" w:oddVBand="1" w:evenVBand="0"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right"/>
              <w:rPr>
                <w:kern w:val="0"/>
                <w:sz w:val="20"/>
                <w:szCs w:val="20"/>
                <w:lang w:val="en-AU" w:eastAsia="en-AU" w:bidi="ar-SA"/>
              </w:rPr>
            </w:pPr>
            <w:r>
              <w:rPr>
                <w:rFonts w:asciiTheme="minorHAnsi" w:hAnsiTheme="minorHAnsi"/>
                <w:kern w:val="0"/>
                <w:sz w:val="20"/>
                <w:szCs w:val="20"/>
                <w:lang w:val="en-AU" w:eastAsia="en-AU" w:bidi="ar-SA"/>
              </w:rPr>
              <w:t>ampeta00</w:t>
            </w:r>
          </w:p>
        </w:tc>
        <w:tc>
          <w:tcPr>
            <w:tcW w:w="1924" w:type="dxa"/>
            <w:cnfStyle w:val="000001000000" w:firstRow="0" w:lastRow="0" w:firstColumn="0" w:lastColumn="0" w:oddVBand="0" w:evenVBand="1"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right"/>
              <w:rPr>
                <w:rFonts w:ascii="Calibri" w:hAnsi="Calibri" w:asciiTheme="minorHAnsi" w:hAnsiTheme="minorHAnsi"/>
                <w:kern w:val="0"/>
                <w:sz w:val="20"/>
                <w:szCs w:val="20"/>
                <w:lang w:val="en-AU" w:eastAsia="en-AU" w:bidi="ar-SA"/>
              </w:rPr>
            </w:pPr>
            <w:r>
              <w:rPr>
                <w:rFonts w:asciiTheme="minorHAnsi" w:hAnsiTheme="minorHAnsi"/>
                <w:kern w:val="0"/>
                <w:sz w:val="20"/>
                <w:szCs w:val="20"/>
                <w:lang w:val="en-AU" w:eastAsia="en-AU" w:bidi="ar-SA"/>
              </w:rPr>
            </w:r>
          </w:p>
        </w:tc>
        <w:tc>
          <w:tcPr>
            <w:tcW w:w="1925" w:type="dxa"/>
            <w:cnfStyle w:val="000010000000" w:firstRow="0" w:lastRow="0" w:firstColumn="0" w:lastColumn="0" w:oddVBand="1" w:evenVBand="0"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right"/>
              <w:rPr>
                <w:kern w:val="0"/>
                <w:sz w:val="20"/>
                <w:szCs w:val="20"/>
                <w:lang w:val="en-AU" w:eastAsia="en-AU" w:bidi="ar-SA"/>
              </w:rPr>
            </w:pPr>
            <w:r>
              <w:rPr>
                <w:rFonts w:asciiTheme="minorHAnsi" w:hAnsiTheme="minorHAnsi"/>
                <w:kern w:val="0"/>
                <w:sz w:val="20"/>
                <w:szCs w:val="20"/>
                <w:lang w:val="en-AU" w:eastAsia="en-AU" w:bidi="ar-SA"/>
              </w:rPr>
              <w:t>Likert scale: “can’t say” recoded to mid-value (neither agree nor disagree)</w:t>
            </w:r>
          </w:p>
        </w:tc>
      </w:tr>
      <w:tr>
        <w:trPr>
          <w:cnfStyle w:val="000000100000" w:firstRow="0" w:lastRow="0" w:firstColumn="0" w:lastColumn="0" w:oddVBand="0" w:evenVBand="0" w:oddHBand="1" w:evenHBand="0" w:firstRowFirstColumn="0" w:firstRowLastColumn="0" w:lastRowFirstColumn="0" w:lastRowLastColumn="0"/>
        </w:trPr>
        <w:tc>
          <w:tcPr>
            <w:tcW w:w="3243" w:type="dxa"/>
            <w:cnfStyle w:val="000001000000" w:firstRow="0" w:lastRow="0" w:firstColumn="0" w:lastColumn="0" w:oddVBand="0" w:evenVBand="1"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left"/>
              <w:rPr>
                <w:kern w:val="0"/>
                <w:sz w:val="20"/>
                <w:szCs w:val="20"/>
                <w:lang w:eastAsia="en-AU" w:bidi="ar-SA"/>
              </w:rPr>
            </w:pPr>
            <w:r>
              <w:rPr>
                <w:rFonts w:asciiTheme="minorHAnsi" w:hAnsiTheme="minorHAnsi"/>
                <w:kern w:val="0"/>
                <w:sz w:val="20"/>
                <w:szCs w:val="20"/>
                <w:lang w:val="en-US" w:eastAsia="en-AU" w:bidi="ar-SA"/>
              </w:rPr>
              <w:t>Family would help if financial problems</w:t>
            </w:r>
          </w:p>
        </w:tc>
        <w:tc>
          <w:tcPr>
            <w:tcW w:w="1924" w:type="dxa"/>
            <w:cnfStyle w:val="000010000000" w:firstRow="0" w:lastRow="0" w:firstColumn="0" w:lastColumn="0" w:oddVBand="1" w:evenVBand="0"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right"/>
              <w:rPr>
                <w:kern w:val="0"/>
                <w:sz w:val="20"/>
                <w:szCs w:val="20"/>
                <w:lang w:val="en-AU" w:eastAsia="en-AU" w:bidi="ar-SA"/>
              </w:rPr>
            </w:pPr>
            <w:r>
              <w:rPr>
                <w:rFonts w:asciiTheme="minorHAnsi" w:hAnsiTheme="minorHAnsi"/>
                <w:kern w:val="0"/>
                <w:sz w:val="20"/>
                <w:szCs w:val="20"/>
                <w:lang w:val="en-AU" w:eastAsia="en-AU" w:bidi="ar-SA"/>
              </w:rPr>
              <w:t>ampefp00</w:t>
            </w:r>
          </w:p>
        </w:tc>
        <w:tc>
          <w:tcPr>
            <w:tcW w:w="1924" w:type="dxa"/>
            <w:cnfStyle w:val="000001000000" w:firstRow="0" w:lastRow="0" w:firstColumn="0" w:lastColumn="0" w:oddVBand="0" w:evenVBand="1"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right"/>
              <w:rPr>
                <w:rFonts w:ascii="Calibri" w:hAnsi="Calibri" w:asciiTheme="minorHAnsi" w:hAnsiTheme="minorHAnsi"/>
                <w:kern w:val="0"/>
                <w:sz w:val="20"/>
                <w:szCs w:val="20"/>
                <w:lang w:val="en-AU" w:eastAsia="en-AU" w:bidi="ar-SA"/>
              </w:rPr>
            </w:pPr>
            <w:r>
              <w:rPr>
                <w:rFonts w:asciiTheme="minorHAnsi" w:hAnsiTheme="minorHAnsi"/>
                <w:kern w:val="0"/>
                <w:sz w:val="20"/>
                <w:szCs w:val="20"/>
                <w:lang w:val="en-AU" w:eastAsia="en-AU" w:bidi="ar-SA"/>
              </w:rPr>
            </w:r>
          </w:p>
        </w:tc>
        <w:tc>
          <w:tcPr>
            <w:tcW w:w="1925" w:type="dxa"/>
            <w:cnfStyle w:val="000010000000" w:firstRow="0" w:lastRow="0" w:firstColumn="0" w:lastColumn="0" w:oddVBand="1" w:evenVBand="0"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right"/>
              <w:rPr>
                <w:kern w:val="0"/>
                <w:sz w:val="20"/>
                <w:szCs w:val="20"/>
                <w:lang w:val="en-AU" w:eastAsia="en-AU" w:bidi="ar-SA"/>
              </w:rPr>
            </w:pPr>
            <w:r>
              <w:rPr>
                <w:rFonts w:asciiTheme="minorHAnsi" w:hAnsiTheme="minorHAnsi"/>
                <w:kern w:val="0"/>
                <w:sz w:val="20"/>
                <w:szCs w:val="20"/>
                <w:lang w:val="en-AU" w:eastAsia="en-AU" w:bidi="ar-SA"/>
              </w:rPr>
              <w:t>Likert scale: “can’t say” recoded to mid-value (neither agree nor disagree)</w:t>
            </w:r>
          </w:p>
        </w:tc>
      </w:tr>
      <w:tr>
        <w:trPr/>
        <w:tc>
          <w:tcPr>
            <w:tcW w:w="3243" w:type="dxa"/>
            <w:cnfStyle w:val="000001000000" w:firstRow="0" w:lastRow="0" w:firstColumn="0" w:lastColumn="0" w:oddVBand="0" w:evenVBand="1"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left"/>
              <w:rPr>
                <w:kern w:val="0"/>
                <w:sz w:val="20"/>
                <w:szCs w:val="20"/>
                <w:lang w:eastAsia="en-AU" w:bidi="ar-SA"/>
              </w:rPr>
            </w:pPr>
            <w:r>
              <w:rPr>
                <w:rFonts w:asciiTheme="minorHAnsi" w:hAnsiTheme="minorHAnsi"/>
                <w:kern w:val="0"/>
                <w:sz w:val="20"/>
                <w:szCs w:val="20"/>
                <w:lang w:val="en-US" w:eastAsia="en-AU" w:bidi="ar-SA"/>
              </w:rPr>
              <w:t>Number of types of financial help from grandparents</w:t>
            </w:r>
          </w:p>
        </w:tc>
        <w:tc>
          <w:tcPr>
            <w:tcW w:w="1924" w:type="dxa"/>
            <w:cnfStyle w:val="000010000000" w:firstRow="0" w:lastRow="0" w:firstColumn="0" w:lastColumn="0" w:oddVBand="1" w:evenVBand="0"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right"/>
              <w:rPr>
                <w:kern w:val="0"/>
                <w:sz w:val="20"/>
                <w:szCs w:val="20"/>
                <w:lang w:eastAsia="en-AU" w:bidi="ar-SA"/>
              </w:rPr>
            </w:pPr>
            <w:r>
              <w:rPr>
                <w:rFonts w:asciiTheme="minorHAnsi" w:hAnsiTheme="minorHAnsi"/>
                <w:kern w:val="0"/>
                <w:sz w:val="20"/>
                <w:szCs w:val="20"/>
                <w:lang w:val="en-US" w:eastAsia="en-AU" w:bidi="ar-SA"/>
              </w:rPr>
              <w:t xml:space="preserve">Fin_help-n-types </w:t>
            </w:r>
          </w:p>
        </w:tc>
        <w:tc>
          <w:tcPr>
            <w:tcW w:w="1924" w:type="dxa"/>
            <w:cnfStyle w:val="000001000000" w:firstRow="0" w:lastRow="0" w:firstColumn="0" w:lastColumn="0" w:oddVBand="0" w:evenVBand="1"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right"/>
              <w:rPr>
                <w:rFonts w:ascii="Calibri" w:hAnsi="Calibri" w:asciiTheme="minorHAnsi" w:hAnsiTheme="minorHAnsi"/>
                <w:kern w:val="0"/>
                <w:sz w:val="20"/>
                <w:szCs w:val="20"/>
                <w:lang w:val="en-AU" w:eastAsia="en-AU" w:bidi="ar-SA"/>
              </w:rPr>
            </w:pPr>
            <w:r>
              <w:rPr>
                <w:rFonts w:asciiTheme="minorHAnsi" w:hAnsiTheme="minorHAnsi"/>
                <w:kern w:val="0"/>
                <w:sz w:val="20"/>
                <w:szCs w:val="20"/>
                <w:lang w:val="en-AU" w:eastAsia="en-AU" w:bidi="ar-SA"/>
              </w:rPr>
            </w:r>
          </w:p>
        </w:tc>
        <w:tc>
          <w:tcPr>
            <w:tcW w:w="1925" w:type="dxa"/>
            <w:cnfStyle w:val="000010000000" w:firstRow="0" w:lastRow="0" w:firstColumn="0" w:lastColumn="0" w:oddVBand="1" w:evenVBand="0"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right"/>
              <w:rPr>
                <w:kern w:val="0"/>
                <w:sz w:val="20"/>
                <w:szCs w:val="20"/>
                <w:lang w:eastAsia="en-AU" w:bidi="ar-SA"/>
              </w:rPr>
            </w:pPr>
            <w:r>
              <w:rPr>
                <w:rFonts w:asciiTheme="minorHAnsi" w:hAnsiTheme="minorHAnsi"/>
                <w:kern w:val="0"/>
                <w:sz w:val="20"/>
                <w:szCs w:val="20"/>
                <w:lang w:val="en-US" w:eastAsia="en-AU" w:bidi="ar-SA"/>
              </w:rPr>
              <w:t>Summed from original variable</w:t>
            </w:r>
          </w:p>
        </w:tc>
      </w:tr>
      <w:tr>
        <w:trPr>
          <w:cnfStyle w:val="000000100000" w:firstRow="0" w:lastRow="0" w:firstColumn="0" w:lastColumn="0" w:oddVBand="0" w:evenVBand="0" w:oddHBand="1" w:evenHBand="0" w:firstRowFirstColumn="0" w:firstRowLastColumn="0" w:lastRowFirstColumn="0" w:lastRowLastColumn="0"/>
        </w:trPr>
        <w:tc>
          <w:tcPr>
            <w:tcW w:w="3243" w:type="dxa"/>
            <w:cnfStyle w:val="000001000000" w:firstRow="0" w:lastRow="0" w:firstColumn="0" w:lastColumn="0" w:oddVBand="0" w:evenVBand="1"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left"/>
              <w:rPr>
                <w:kern w:val="0"/>
                <w:sz w:val="20"/>
                <w:szCs w:val="20"/>
                <w:lang w:eastAsia="en-AU" w:bidi="ar-SA"/>
              </w:rPr>
            </w:pPr>
            <w:r>
              <w:rPr>
                <w:rFonts w:asciiTheme="minorHAnsi" w:hAnsiTheme="minorHAnsi"/>
                <w:kern w:val="0"/>
                <w:sz w:val="20"/>
                <w:szCs w:val="20"/>
                <w:lang w:val="en-US" w:eastAsia="en-AU" w:bidi="ar-SA"/>
              </w:rPr>
              <w:t>Frequency mother reports spending time with friends</w:t>
            </w:r>
          </w:p>
        </w:tc>
        <w:tc>
          <w:tcPr>
            <w:tcW w:w="1924" w:type="dxa"/>
            <w:cnfStyle w:val="000010000000" w:firstRow="0" w:lastRow="0" w:firstColumn="0" w:lastColumn="0" w:oddVBand="1" w:evenVBand="0"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right"/>
              <w:rPr>
                <w:kern w:val="0"/>
                <w:sz w:val="20"/>
                <w:szCs w:val="20"/>
                <w:lang w:eastAsia="en-AU" w:bidi="ar-SA"/>
              </w:rPr>
            </w:pPr>
            <w:r>
              <w:rPr>
                <w:rFonts w:asciiTheme="minorHAnsi" w:hAnsiTheme="minorHAnsi"/>
                <w:kern w:val="0"/>
                <w:sz w:val="20"/>
                <w:szCs w:val="20"/>
                <w:lang w:val="en-US" w:eastAsia="en-AU" w:bidi="ar-SA"/>
              </w:rPr>
              <w:t>amfrti00</w:t>
            </w:r>
          </w:p>
        </w:tc>
        <w:tc>
          <w:tcPr>
            <w:tcW w:w="1924" w:type="dxa"/>
            <w:cnfStyle w:val="000001000000" w:firstRow="0" w:lastRow="0" w:firstColumn="0" w:lastColumn="0" w:oddVBand="0" w:evenVBand="1"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right"/>
              <w:rPr>
                <w:rFonts w:ascii="Calibri" w:hAnsi="Calibri" w:asciiTheme="minorHAnsi" w:hAnsiTheme="minorHAnsi"/>
                <w:kern w:val="0"/>
                <w:sz w:val="20"/>
                <w:szCs w:val="20"/>
                <w:lang w:val="en-AU" w:eastAsia="en-AU" w:bidi="ar-SA"/>
              </w:rPr>
            </w:pPr>
            <w:r>
              <w:rPr>
                <w:rFonts w:asciiTheme="minorHAnsi" w:hAnsiTheme="minorHAnsi"/>
                <w:kern w:val="0"/>
                <w:sz w:val="20"/>
                <w:szCs w:val="20"/>
                <w:lang w:val="en-AU" w:eastAsia="en-AU" w:bidi="ar-SA"/>
              </w:rPr>
            </w:r>
          </w:p>
        </w:tc>
        <w:tc>
          <w:tcPr>
            <w:tcW w:w="1925" w:type="dxa"/>
            <w:cnfStyle w:val="000010000000" w:firstRow="0" w:lastRow="0" w:firstColumn="0" w:lastColumn="0" w:oddVBand="1" w:evenVBand="0"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right"/>
              <w:rPr>
                <w:rFonts w:ascii="Calibri" w:hAnsi="Calibri" w:asciiTheme="minorHAnsi" w:hAnsiTheme="minorHAnsi"/>
                <w:kern w:val="0"/>
                <w:sz w:val="20"/>
                <w:szCs w:val="20"/>
                <w:lang w:val="en-AU" w:eastAsia="en-AU" w:bidi="ar-SA"/>
              </w:rPr>
            </w:pPr>
            <w:r>
              <w:rPr>
                <w:rFonts w:asciiTheme="minorHAnsi" w:hAnsiTheme="minorHAnsi"/>
                <w:kern w:val="0"/>
                <w:sz w:val="20"/>
                <w:szCs w:val="20"/>
                <w:lang w:val="en-AU" w:eastAsia="en-AU" w:bidi="ar-SA"/>
              </w:rPr>
            </w:r>
          </w:p>
        </w:tc>
      </w:tr>
      <w:tr>
        <w:trPr/>
        <w:tc>
          <w:tcPr>
            <w:tcW w:w="3243" w:type="dxa"/>
            <w:cnfStyle w:val="000001000000" w:firstRow="0" w:lastRow="0" w:firstColumn="0" w:lastColumn="0" w:oddVBand="0" w:evenVBand="1"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left"/>
              <w:rPr>
                <w:kern w:val="0"/>
                <w:sz w:val="20"/>
                <w:szCs w:val="20"/>
                <w:lang w:eastAsia="en-AU" w:bidi="ar-SA"/>
              </w:rPr>
            </w:pPr>
            <w:r>
              <w:rPr>
                <w:rFonts w:asciiTheme="minorHAnsi" w:hAnsiTheme="minorHAnsi"/>
                <w:kern w:val="0"/>
                <w:sz w:val="20"/>
                <w:szCs w:val="20"/>
                <w:lang w:val="en-US" w:eastAsia="en-AU" w:bidi="ar-SA"/>
              </w:rPr>
              <w:t>Number of people who attended birth</w:t>
            </w:r>
          </w:p>
        </w:tc>
        <w:tc>
          <w:tcPr>
            <w:tcW w:w="1924" w:type="dxa"/>
            <w:cnfStyle w:val="000010000000" w:firstRow="0" w:lastRow="0" w:firstColumn="0" w:lastColumn="0" w:oddVBand="1" w:evenVBand="0"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right"/>
              <w:rPr>
                <w:kern w:val="0"/>
                <w:sz w:val="20"/>
                <w:szCs w:val="20"/>
                <w:lang w:eastAsia="en-AU" w:bidi="ar-SA"/>
              </w:rPr>
            </w:pPr>
            <w:r>
              <w:rPr>
                <w:rFonts w:asciiTheme="minorHAnsi" w:hAnsiTheme="minorHAnsi"/>
                <w:kern w:val="0"/>
                <w:sz w:val="20"/>
                <w:szCs w:val="20"/>
                <w:lang w:val="en-US" w:eastAsia="en-AU" w:bidi="ar-SA"/>
              </w:rPr>
              <w:t>n_people_at_birth</w:t>
            </w:r>
          </w:p>
        </w:tc>
        <w:tc>
          <w:tcPr>
            <w:tcW w:w="1924" w:type="dxa"/>
            <w:cnfStyle w:val="000001000000" w:firstRow="0" w:lastRow="0" w:firstColumn="0" w:lastColumn="0" w:oddVBand="0" w:evenVBand="1"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right"/>
              <w:rPr>
                <w:kern w:val="0"/>
                <w:sz w:val="20"/>
                <w:szCs w:val="20"/>
                <w:lang w:eastAsia="en-AU" w:bidi="ar-SA"/>
              </w:rPr>
            </w:pPr>
            <w:r>
              <w:rPr>
                <w:rFonts w:asciiTheme="minorHAnsi" w:hAnsiTheme="minorHAnsi"/>
                <w:kern w:val="0"/>
                <w:sz w:val="20"/>
                <w:szCs w:val="20"/>
                <w:lang w:val="en-US" w:eastAsia="en-AU" w:bidi="ar-SA"/>
              </w:rPr>
              <w:t>amwatb0a thru d</w:t>
            </w:r>
          </w:p>
        </w:tc>
        <w:tc>
          <w:tcPr>
            <w:tcW w:w="1925" w:type="dxa"/>
            <w:cnfStyle w:val="000010000000" w:firstRow="0" w:lastRow="0" w:firstColumn="0" w:lastColumn="0" w:oddVBand="1" w:evenVBand="0"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right"/>
              <w:rPr>
                <w:kern w:val="0"/>
                <w:sz w:val="20"/>
                <w:szCs w:val="20"/>
                <w:lang w:eastAsia="en-AU" w:bidi="ar-SA"/>
              </w:rPr>
            </w:pPr>
            <w:r>
              <w:rPr>
                <w:rFonts w:asciiTheme="minorHAnsi" w:hAnsiTheme="minorHAnsi"/>
                <w:kern w:val="0"/>
                <w:sz w:val="20"/>
                <w:szCs w:val="20"/>
                <w:lang w:val="en-US" w:eastAsia="en-AU" w:bidi="ar-SA"/>
              </w:rPr>
              <w:t>Sum of people who attended birth</w:t>
            </w:r>
          </w:p>
        </w:tc>
      </w:tr>
      <w:tr>
        <w:trPr>
          <w:cnfStyle w:val="000000100000" w:firstRow="0" w:lastRow="0" w:firstColumn="0" w:lastColumn="0" w:oddVBand="0" w:evenVBand="0" w:oddHBand="1" w:evenHBand="0" w:firstRowFirstColumn="0" w:firstRowLastColumn="0" w:lastRowFirstColumn="0" w:lastRowLastColumn="0"/>
        </w:trPr>
        <w:tc>
          <w:tcPr>
            <w:tcW w:w="3243" w:type="dxa"/>
            <w:cnfStyle w:val="000001000000" w:firstRow="0" w:lastRow="0" w:firstColumn="0" w:lastColumn="0" w:oddVBand="0" w:evenVBand="1"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left"/>
              <w:rPr>
                <w:kern w:val="0"/>
                <w:sz w:val="20"/>
                <w:szCs w:val="20"/>
                <w:lang w:eastAsia="en-AU" w:bidi="ar-SA"/>
              </w:rPr>
            </w:pPr>
            <w:r>
              <w:rPr>
                <w:rFonts w:asciiTheme="minorHAnsi" w:hAnsiTheme="minorHAnsi"/>
                <w:kern w:val="0"/>
                <w:sz w:val="20"/>
                <w:szCs w:val="20"/>
                <w:lang w:val="en-US" w:eastAsia="en-AU" w:bidi="ar-SA"/>
              </w:rPr>
              <w:t>Family-based infant care in work hours</w:t>
            </w:r>
          </w:p>
        </w:tc>
        <w:tc>
          <w:tcPr>
            <w:tcW w:w="1924" w:type="dxa"/>
            <w:cnfStyle w:val="000010000000" w:firstRow="0" w:lastRow="0" w:firstColumn="0" w:lastColumn="0" w:oddVBand="1" w:evenVBand="0"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right"/>
              <w:rPr>
                <w:kern w:val="0"/>
                <w:sz w:val="20"/>
                <w:szCs w:val="20"/>
                <w:lang w:eastAsia="en-AU" w:bidi="ar-SA"/>
              </w:rPr>
            </w:pPr>
            <w:r>
              <w:rPr>
                <w:rFonts w:asciiTheme="minorHAnsi" w:hAnsiTheme="minorHAnsi"/>
                <w:kern w:val="0"/>
                <w:sz w:val="20"/>
                <w:szCs w:val="20"/>
                <w:lang w:val="en-US" w:eastAsia="en-AU" w:bidi="ar-SA"/>
              </w:rPr>
              <w:t>Allocare_work</w:t>
            </w:r>
          </w:p>
        </w:tc>
        <w:tc>
          <w:tcPr>
            <w:tcW w:w="1924" w:type="dxa"/>
            <w:cnfStyle w:val="000001000000" w:firstRow="0" w:lastRow="0" w:firstColumn="0" w:lastColumn="0" w:oddVBand="0" w:evenVBand="1"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right"/>
              <w:rPr>
                <w:kern w:val="0"/>
                <w:sz w:val="20"/>
                <w:szCs w:val="20"/>
                <w:lang w:eastAsia="en-AU" w:bidi="ar-SA"/>
              </w:rPr>
            </w:pPr>
            <w:r>
              <w:rPr>
                <w:rFonts w:asciiTheme="minorHAnsi" w:hAnsiTheme="minorHAnsi"/>
                <w:kern w:val="0"/>
                <w:sz w:val="20"/>
                <w:szCs w:val="20"/>
                <w:lang w:val="en-US" w:eastAsia="en-AU" w:bidi="ar-SA"/>
              </w:rPr>
              <w:t>amcawmaa</w:t>
            </w:r>
          </w:p>
        </w:tc>
        <w:tc>
          <w:tcPr>
            <w:tcW w:w="1925" w:type="dxa"/>
            <w:cnfStyle w:val="000010000000" w:firstRow="0" w:lastRow="0" w:firstColumn="0" w:lastColumn="0" w:oddVBand="1" w:evenVBand="0"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right"/>
              <w:rPr>
                <w:kern w:val="0"/>
                <w:sz w:val="20"/>
                <w:szCs w:val="20"/>
                <w:lang w:eastAsia="en-AU" w:bidi="ar-SA"/>
              </w:rPr>
            </w:pPr>
            <w:r>
              <w:rPr>
                <w:rFonts w:asciiTheme="minorHAnsi" w:hAnsiTheme="minorHAnsi"/>
                <w:kern w:val="0"/>
                <w:sz w:val="20"/>
                <w:szCs w:val="20"/>
                <w:lang w:val="en-US" w:eastAsia="en-AU" w:bidi="ar-SA"/>
              </w:rPr>
              <w:t>Grandparent or other relatives coded vs all other care</w:t>
            </w:r>
          </w:p>
        </w:tc>
      </w:tr>
      <w:tr>
        <w:trPr/>
        <w:tc>
          <w:tcPr>
            <w:tcW w:w="3243" w:type="dxa"/>
            <w:cnfStyle w:val="000001000000" w:firstRow="0" w:lastRow="0" w:firstColumn="0" w:lastColumn="0" w:oddVBand="0" w:evenVBand="1" w:oddHBand="0" w:evenHBand="0" w:firstRowFirstColumn="0" w:firstRowLastColumn="0" w:lastRowFirstColumn="0" w:lastRowLastColumn="0"/>
            <w:tcBorders>
              <w:top w:val="nil"/>
              <w:left w:val="single" w:sz="4" w:space="0" w:color="7F7F7F"/>
              <w:right w:val="single" w:sz="4" w:space="0" w:color="7F7F7F"/>
            </w:tcBorders>
          </w:tcPr>
          <w:p>
            <w:pPr>
              <w:pStyle w:val="Normal"/>
              <w:widowControl w:val="false"/>
              <w:spacing w:before="0" w:after="80"/>
              <w:jc w:val="left"/>
              <w:rPr>
                <w:kern w:val="0"/>
                <w:sz w:val="20"/>
                <w:szCs w:val="20"/>
                <w:lang w:eastAsia="en-AU" w:bidi="ar-SA"/>
              </w:rPr>
            </w:pPr>
            <w:r>
              <w:rPr>
                <w:rFonts w:asciiTheme="minorHAnsi" w:hAnsiTheme="minorHAnsi"/>
                <w:kern w:val="0"/>
                <w:sz w:val="20"/>
                <w:szCs w:val="20"/>
                <w:lang w:val="en-US" w:eastAsia="en-AU" w:bidi="ar-SA"/>
              </w:rPr>
              <w:t>Grandparent lives in household</w:t>
            </w:r>
          </w:p>
        </w:tc>
        <w:tc>
          <w:tcPr>
            <w:tcW w:w="1924" w:type="dxa"/>
            <w:cnfStyle w:val="000010000000" w:firstRow="0" w:lastRow="0" w:firstColumn="0" w:lastColumn="0" w:oddVBand="1" w:evenVBand="0" w:oddHBand="0" w:evenHBand="0" w:firstRowFirstColumn="0" w:firstRowLastColumn="0" w:lastRowFirstColumn="0" w:lastRowLastColumn="0"/>
            <w:tcBorders>
              <w:top w:val="nil"/>
              <w:left w:val="single" w:sz="4" w:space="0" w:color="7F7F7F"/>
              <w:right w:val="single" w:sz="4" w:space="0" w:color="7F7F7F"/>
            </w:tcBorders>
          </w:tcPr>
          <w:p>
            <w:pPr>
              <w:pStyle w:val="Normal"/>
              <w:widowControl w:val="false"/>
              <w:spacing w:before="0" w:after="80"/>
              <w:jc w:val="right"/>
              <w:rPr>
                <w:kern w:val="0"/>
                <w:sz w:val="20"/>
                <w:szCs w:val="20"/>
                <w:lang w:eastAsia="en-AU" w:bidi="ar-SA"/>
              </w:rPr>
            </w:pPr>
            <w:r>
              <w:rPr>
                <w:rFonts w:asciiTheme="minorHAnsi" w:hAnsiTheme="minorHAnsi"/>
                <w:kern w:val="0"/>
                <w:sz w:val="20"/>
                <w:szCs w:val="20"/>
                <w:lang w:val="en-US" w:eastAsia="en-AU" w:bidi="ar-SA"/>
              </w:rPr>
              <w:t>ADGPAR00</w:t>
            </w:r>
          </w:p>
        </w:tc>
        <w:tc>
          <w:tcPr>
            <w:tcW w:w="1924" w:type="dxa"/>
            <w:cnfStyle w:val="000001000000" w:firstRow="0" w:lastRow="0" w:firstColumn="0" w:lastColumn="0" w:oddVBand="0" w:evenVBand="1" w:oddHBand="0" w:evenHBand="0" w:firstRowFirstColumn="0" w:firstRowLastColumn="0" w:lastRowFirstColumn="0" w:lastRowLastColumn="0"/>
            <w:tcBorders>
              <w:top w:val="nil"/>
              <w:left w:val="single" w:sz="4" w:space="0" w:color="7F7F7F"/>
              <w:right w:val="single" w:sz="4" w:space="0" w:color="7F7F7F"/>
            </w:tcBorders>
          </w:tcPr>
          <w:p>
            <w:pPr>
              <w:pStyle w:val="Normal"/>
              <w:widowControl w:val="false"/>
              <w:spacing w:before="0" w:after="80"/>
              <w:jc w:val="right"/>
              <w:rPr>
                <w:rFonts w:ascii="Calibri" w:hAnsi="Calibri" w:asciiTheme="minorHAnsi" w:hAnsiTheme="minorHAnsi"/>
                <w:kern w:val="0"/>
                <w:sz w:val="20"/>
                <w:szCs w:val="20"/>
                <w:lang w:val="en-AU" w:eastAsia="en-AU" w:bidi="ar-SA"/>
              </w:rPr>
            </w:pPr>
            <w:r>
              <w:rPr>
                <w:rFonts w:asciiTheme="minorHAnsi" w:hAnsiTheme="minorHAnsi"/>
                <w:kern w:val="0"/>
                <w:sz w:val="20"/>
                <w:szCs w:val="20"/>
                <w:lang w:val="en-AU" w:eastAsia="en-AU" w:bidi="ar-SA"/>
              </w:rPr>
            </w:r>
          </w:p>
        </w:tc>
        <w:tc>
          <w:tcPr>
            <w:tcW w:w="1925" w:type="dxa"/>
            <w:cnfStyle w:val="000010000000" w:firstRow="0" w:lastRow="0" w:firstColumn="0" w:lastColumn="0" w:oddVBand="1" w:evenVBand="0" w:oddHBand="0" w:evenHBand="0" w:firstRowFirstColumn="0" w:firstRowLastColumn="0" w:lastRowFirstColumn="0" w:lastRowLastColumn="0"/>
            <w:tcBorders>
              <w:top w:val="nil"/>
              <w:left w:val="single" w:sz="4" w:space="0" w:color="7F7F7F"/>
              <w:right w:val="single" w:sz="4" w:space="0" w:color="7F7F7F"/>
            </w:tcBorders>
          </w:tcPr>
          <w:p>
            <w:pPr>
              <w:pStyle w:val="Normal"/>
              <w:widowControl w:val="false"/>
              <w:spacing w:before="0" w:after="80"/>
              <w:jc w:val="right"/>
              <w:rPr>
                <w:rFonts w:ascii="Calibri" w:hAnsi="Calibri" w:asciiTheme="minorHAnsi" w:hAnsiTheme="minorHAnsi"/>
                <w:kern w:val="0"/>
                <w:sz w:val="20"/>
                <w:szCs w:val="20"/>
                <w:lang w:val="en-AU" w:eastAsia="en-AU" w:bidi="ar-SA"/>
              </w:rPr>
            </w:pPr>
            <w:r>
              <w:rPr>
                <w:rFonts w:asciiTheme="minorHAnsi" w:hAnsiTheme="minorHAnsi"/>
                <w:kern w:val="0"/>
                <w:sz w:val="20"/>
                <w:szCs w:val="20"/>
                <w:lang w:val="en-AU" w:eastAsia="en-AU" w:bidi="ar-SA"/>
              </w:rPr>
            </w:r>
          </w:p>
        </w:tc>
      </w:tr>
    </w:tbl>
    <w:p>
      <w:pPr>
        <w:pStyle w:val="Normal"/>
        <w:rPr/>
      </w:pPr>
      <w:r>
        <w:rPr/>
      </w:r>
    </w:p>
    <w:p>
      <w:pPr>
        <w:pStyle w:val="Normal"/>
        <w:rPr/>
      </w:pPr>
      <w:r>
        <w:rPr/>
      </w:r>
    </w:p>
    <w:p>
      <w:pPr>
        <w:pStyle w:val="Normal"/>
        <w:rPr/>
      </w:pPr>
      <w:r>
        <w:rPr/>
      </w:r>
    </w:p>
    <w:p>
      <w:pPr>
        <w:pStyle w:val="Normal"/>
        <w:rPr/>
      </w:pPr>
      <w:r>
        <w:rPr/>
      </w:r>
    </w:p>
    <w:p>
      <w:pPr>
        <w:pStyle w:val="Normal"/>
        <w:rPr>
          <w:sz w:val="20"/>
          <w:szCs w:val="20"/>
        </w:rPr>
      </w:pPr>
      <w:r>
        <w:rPr>
          <w:sz w:val="20"/>
          <w:szCs w:val="20"/>
        </w:rPr>
        <w:t>Table S1 (continued 1)</w:t>
      </w:r>
    </w:p>
    <w:tbl>
      <w:tblPr>
        <w:tblStyle w:val="PlainTable2"/>
        <w:tblW w:w="9011" w:type="dxa"/>
        <w:jc w:val="left"/>
        <w:tblInd w:w="-5" w:type="dxa"/>
        <w:tblLayout w:type="fixed"/>
        <w:tblCellMar>
          <w:top w:w="0" w:type="dxa"/>
          <w:left w:w="108" w:type="dxa"/>
          <w:bottom w:w="0" w:type="dxa"/>
          <w:right w:w="108" w:type="dxa"/>
        </w:tblCellMar>
        <w:tblLook w:firstRow="0" w:noVBand="0" w:lastRow="0" w:firstColumn="0" w:lastColumn="0" w:noHBand="0" w:val="0000"/>
      </w:tblPr>
      <w:tblGrid>
        <w:gridCol w:w="3242"/>
        <w:gridCol w:w="1923"/>
        <w:gridCol w:w="1923"/>
        <w:gridCol w:w="1923"/>
      </w:tblGrid>
      <w:tr>
        <w:trPr>
          <w:cnfStyle w:val="000000100000" w:firstRow="0" w:lastRow="0" w:firstColumn="0" w:lastColumn="0" w:oddVBand="0" w:evenVBand="0" w:oddHBand="1" w:evenHBand="0" w:firstRowFirstColumn="0" w:firstRowLastColumn="0" w:lastRowFirstColumn="0" w:lastRowLastColumn="0"/>
        </w:trPr>
        <w:tc>
          <w:tcPr>
            <w:tcW w:w="3242" w:type="dxa"/>
            <w:cnfStyle w:val="000001000000" w:firstRow="0" w:lastRow="0" w:firstColumn="0" w:lastColumn="0" w:oddVBand="0" w:evenVBand="1" w:oddHBand="0" w:evenHBand="0" w:firstRowFirstColumn="0" w:firstRowLastColumn="0" w:lastRowFirstColumn="0" w:lastRowLastColumn="0"/>
            <w:tcBorders>
              <w:left w:val="single" w:sz="4" w:space="0" w:color="7F7F7F"/>
              <w:right w:val="single" w:sz="4" w:space="0" w:color="7F7F7F"/>
            </w:tcBorders>
            <w:shd w:color="auto" w:fill="DEEAF6" w:themeFill="accent1" w:themeFillTint="33" w:val="clear"/>
          </w:tcPr>
          <w:p>
            <w:pPr>
              <w:pStyle w:val="Normal"/>
              <w:widowControl w:val="false"/>
              <w:spacing w:before="0" w:after="80"/>
              <w:jc w:val="left"/>
              <w:rPr>
                <w:kern w:val="0"/>
                <w:sz w:val="20"/>
                <w:szCs w:val="20"/>
                <w:lang w:eastAsia="en-AU" w:bidi="ar-SA"/>
              </w:rPr>
            </w:pPr>
            <w:r>
              <w:rPr>
                <w:rFonts w:asciiTheme="minorHAnsi" w:hAnsiTheme="minorHAnsi"/>
                <w:kern w:val="0"/>
                <w:sz w:val="20"/>
                <w:szCs w:val="20"/>
                <w:lang w:val="en-US" w:eastAsia="en-AU" w:bidi="ar-SA"/>
              </w:rPr>
              <w:t>Variable</w:t>
            </w:r>
          </w:p>
        </w:tc>
        <w:tc>
          <w:tcPr>
            <w:tcW w:w="1923" w:type="dxa"/>
            <w:cnfStyle w:val="000010000000" w:firstRow="0" w:lastRow="0" w:firstColumn="0" w:lastColumn="0" w:oddVBand="1" w:evenVBand="0" w:oddHBand="0" w:evenHBand="0" w:firstRowFirstColumn="0" w:firstRowLastColumn="0" w:lastRowFirstColumn="0" w:lastRowLastColumn="0"/>
            <w:tcBorders>
              <w:left w:val="single" w:sz="4" w:space="0" w:color="7F7F7F"/>
              <w:right w:val="single" w:sz="4" w:space="0" w:color="7F7F7F"/>
            </w:tcBorders>
            <w:shd w:color="auto" w:fill="DEEAF6" w:themeFill="accent1" w:themeFillTint="33" w:val="clear"/>
          </w:tcPr>
          <w:p>
            <w:pPr>
              <w:pStyle w:val="Normal"/>
              <w:widowControl w:val="false"/>
              <w:spacing w:before="0" w:after="80"/>
              <w:jc w:val="right"/>
              <w:rPr>
                <w:kern w:val="0"/>
                <w:sz w:val="20"/>
                <w:szCs w:val="20"/>
                <w:lang w:eastAsia="en-AU" w:bidi="ar-SA"/>
              </w:rPr>
            </w:pPr>
            <w:r>
              <w:rPr>
                <w:rFonts w:asciiTheme="minorHAnsi" w:hAnsiTheme="minorHAnsi"/>
                <w:kern w:val="0"/>
                <w:sz w:val="20"/>
                <w:szCs w:val="20"/>
                <w:lang w:val="en-US" w:eastAsia="en-AU" w:bidi="ar-SA"/>
              </w:rPr>
              <w:t>Variable name</w:t>
            </w:r>
          </w:p>
        </w:tc>
        <w:tc>
          <w:tcPr>
            <w:tcW w:w="1923" w:type="dxa"/>
            <w:cnfStyle w:val="000001000000" w:firstRow="0" w:lastRow="0" w:firstColumn="0" w:lastColumn="0" w:oddVBand="0" w:evenVBand="1" w:oddHBand="0" w:evenHBand="0" w:firstRowFirstColumn="0" w:firstRowLastColumn="0" w:lastRowFirstColumn="0" w:lastRowLastColumn="0"/>
            <w:tcBorders>
              <w:left w:val="single" w:sz="4" w:space="0" w:color="7F7F7F"/>
              <w:right w:val="single" w:sz="4" w:space="0" w:color="7F7F7F"/>
            </w:tcBorders>
            <w:shd w:color="auto" w:fill="DEEAF6" w:themeFill="accent1" w:themeFillTint="33" w:val="clear"/>
          </w:tcPr>
          <w:p>
            <w:pPr>
              <w:pStyle w:val="Normal"/>
              <w:widowControl w:val="false"/>
              <w:spacing w:before="0" w:after="80"/>
              <w:jc w:val="right"/>
              <w:rPr>
                <w:kern w:val="0"/>
                <w:sz w:val="20"/>
                <w:szCs w:val="20"/>
                <w:lang w:eastAsia="en-AU" w:bidi="ar-SA"/>
              </w:rPr>
            </w:pPr>
            <w:r>
              <w:rPr>
                <w:rFonts w:asciiTheme="minorHAnsi" w:hAnsiTheme="minorHAnsi"/>
                <w:kern w:val="0"/>
                <w:sz w:val="20"/>
                <w:szCs w:val="20"/>
                <w:lang w:val="en-US" w:eastAsia="en-AU" w:bidi="ar-SA"/>
              </w:rPr>
              <w:t>Original MCS1 variable name (if different)</w:t>
            </w:r>
          </w:p>
        </w:tc>
        <w:tc>
          <w:tcPr>
            <w:tcW w:w="1923" w:type="dxa"/>
            <w:cnfStyle w:val="000010000000" w:firstRow="0" w:lastRow="0" w:firstColumn="0" w:lastColumn="0" w:oddVBand="1" w:evenVBand="0" w:oddHBand="0" w:evenHBand="0" w:firstRowFirstColumn="0" w:firstRowLastColumn="0" w:lastRowFirstColumn="0" w:lastRowLastColumn="0"/>
            <w:tcBorders>
              <w:left w:val="single" w:sz="4" w:space="0" w:color="7F7F7F"/>
              <w:right w:val="single" w:sz="4" w:space="0" w:color="7F7F7F"/>
            </w:tcBorders>
            <w:shd w:color="auto" w:fill="DEEAF6" w:themeFill="accent1" w:themeFillTint="33" w:val="clear"/>
          </w:tcPr>
          <w:p>
            <w:pPr>
              <w:pStyle w:val="Normal"/>
              <w:widowControl w:val="false"/>
              <w:spacing w:before="0" w:after="80"/>
              <w:jc w:val="right"/>
              <w:rPr>
                <w:kern w:val="0"/>
                <w:sz w:val="20"/>
                <w:szCs w:val="20"/>
                <w:lang w:eastAsia="en-AU" w:bidi="ar-SA"/>
              </w:rPr>
            </w:pPr>
            <w:r>
              <w:rPr>
                <w:rFonts w:asciiTheme="minorHAnsi" w:hAnsiTheme="minorHAnsi"/>
                <w:kern w:val="0"/>
                <w:sz w:val="20"/>
                <w:szCs w:val="20"/>
                <w:lang w:val="en-US" w:eastAsia="en-AU" w:bidi="ar-SA"/>
              </w:rPr>
              <w:t>Changes (if any)</w:t>
            </w:r>
          </w:p>
        </w:tc>
      </w:tr>
      <w:tr>
        <w:trPr/>
        <w:tc>
          <w:tcPr>
            <w:tcW w:w="3242" w:type="dxa"/>
            <w:cnfStyle w:val="000001000000" w:firstRow="0" w:lastRow="0" w:firstColumn="0" w:lastColumn="0" w:oddVBand="0" w:evenVBand="1"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left"/>
              <w:rPr>
                <w:kern w:val="0"/>
                <w:sz w:val="20"/>
                <w:szCs w:val="20"/>
                <w:lang w:eastAsia="en-AU" w:bidi="ar-SA"/>
              </w:rPr>
            </w:pPr>
            <w:r>
              <w:rPr>
                <w:rFonts w:asciiTheme="minorHAnsi" w:hAnsiTheme="minorHAnsi"/>
                <w:kern w:val="0"/>
                <w:sz w:val="20"/>
                <w:szCs w:val="20"/>
                <w:lang w:val="en-US" w:eastAsia="en-AU" w:bidi="ar-SA"/>
              </w:rPr>
              <w:t>Equivalised household income</w:t>
            </w:r>
          </w:p>
        </w:tc>
        <w:tc>
          <w:tcPr>
            <w:tcW w:w="1923" w:type="dxa"/>
            <w:cnfStyle w:val="000010000000" w:firstRow="0" w:lastRow="0" w:firstColumn="0" w:lastColumn="0" w:oddVBand="1" w:evenVBand="0"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right"/>
              <w:rPr>
                <w:kern w:val="0"/>
                <w:sz w:val="20"/>
                <w:szCs w:val="20"/>
                <w:lang w:val="en-AU" w:eastAsia="en-AU" w:bidi="ar-SA"/>
              </w:rPr>
            </w:pPr>
            <w:r>
              <w:rPr>
                <w:rFonts w:asciiTheme="minorHAnsi" w:hAnsiTheme="minorHAnsi"/>
                <w:kern w:val="0"/>
                <w:sz w:val="20"/>
                <w:szCs w:val="20"/>
                <w:lang w:val="en-AU" w:eastAsia="en-AU" w:bidi="ar-SA"/>
              </w:rPr>
              <w:t>advmceqinc</w:t>
            </w:r>
          </w:p>
        </w:tc>
        <w:tc>
          <w:tcPr>
            <w:tcW w:w="1923" w:type="dxa"/>
            <w:cnfStyle w:val="000001000000" w:firstRow="0" w:lastRow="0" w:firstColumn="0" w:lastColumn="0" w:oddVBand="0" w:evenVBand="1"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right"/>
              <w:rPr>
                <w:rFonts w:ascii="Calibri" w:hAnsi="Calibri" w:asciiTheme="minorHAnsi" w:hAnsiTheme="minorHAnsi"/>
                <w:kern w:val="0"/>
                <w:sz w:val="20"/>
                <w:szCs w:val="20"/>
                <w:lang w:val="en-AU" w:eastAsia="en-AU" w:bidi="ar-SA"/>
              </w:rPr>
            </w:pPr>
            <w:r>
              <w:rPr>
                <w:rFonts w:asciiTheme="minorHAnsi" w:hAnsiTheme="minorHAnsi"/>
                <w:kern w:val="0"/>
                <w:sz w:val="20"/>
                <w:szCs w:val="20"/>
                <w:lang w:val="en-AU" w:eastAsia="en-AU" w:bidi="ar-SA"/>
              </w:rPr>
            </w:r>
          </w:p>
        </w:tc>
        <w:tc>
          <w:tcPr>
            <w:tcW w:w="1923" w:type="dxa"/>
            <w:cnfStyle w:val="000010000000" w:firstRow="0" w:lastRow="0" w:firstColumn="0" w:lastColumn="0" w:oddVBand="1" w:evenVBand="0"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right"/>
              <w:rPr>
                <w:rFonts w:ascii="Calibri" w:hAnsi="Calibri" w:asciiTheme="minorHAnsi" w:hAnsiTheme="minorHAnsi"/>
                <w:kern w:val="0"/>
                <w:sz w:val="20"/>
                <w:szCs w:val="20"/>
                <w:lang w:val="en-AU" w:eastAsia="en-AU" w:bidi="ar-SA"/>
              </w:rPr>
            </w:pPr>
            <w:r>
              <w:rPr>
                <w:rFonts w:asciiTheme="minorHAnsi" w:hAnsiTheme="minorHAnsi"/>
                <w:kern w:val="0"/>
                <w:sz w:val="20"/>
                <w:szCs w:val="20"/>
                <w:lang w:val="en-AU" w:eastAsia="en-AU" w:bidi="ar-SA"/>
              </w:rPr>
            </w:r>
          </w:p>
        </w:tc>
      </w:tr>
      <w:tr>
        <w:trPr>
          <w:cnfStyle w:val="000000100000" w:firstRow="0" w:lastRow="0" w:firstColumn="0" w:lastColumn="0" w:oddVBand="0" w:evenVBand="0" w:oddHBand="1" w:evenHBand="0" w:firstRowFirstColumn="0" w:firstRowLastColumn="0" w:lastRowFirstColumn="0" w:lastRowLastColumn="0"/>
        </w:trPr>
        <w:tc>
          <w:tcPr>
            <w:tcW w:w="3242" w:type="dxa"/>
            <w:cnfStyle w:val="000001000000" w:firstRow="0" w:lastRow="0" w:firstColumn="0" w:lastColumn="0" w:oddVBand="0" w:evenVBand="1"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left"/>
              <w:rPr>
                <w:kern w:val="0"/>
                <w:sz w:val="20"/>
                <w:szCs w:val="20"/>
                <w:lang w:eastAsia="en-AU" w:bidi="ar-SA"/>
              </w:rPr>
            </w:pPr>
            <w:r>
              <w:rPr>
                <w:rFonts w:asciiTheme="minorHAnsi" w:hAnsiTheme="minorHAnsi"/>
                <w:kern w:val="0"/>
                <w:sz w:val="20"/>
                <w:szCs w:val="20"/>
                <w:lang w:val="en-US" w:eastAsia="en-AU" w:bidi="ar-SA"/>
              </w:rPr>
              <w:t>Age mother left full time education</w:t>
            </w:r>
          </w:p>
        </w:tc>
        <w:tc>
          <w:tcPr>
            <w:tcW w:w="1923" w:type="dxa"/>
            <w:cnfStyle w:val="000010000000" w:firstRow="0" w:lastRow="0" w:firstColumn="0" w:lastColumn="0" w:oddVBand="1" w:evenVBand="0"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right"/>
              <w:rPr>
                <w:kern w:val="0"/>
                <w:sz w:val="20"/>
                <w:szCs w:val="20"/>
                <w:lang w:val="en-AU" w:eastAsia="en-AU" w:bidi="ar-SA"/>
              </w:rPr>
            </w:pPr>
            <w:r>
              <w:rPr>
                <w:rFonts w:asciiTheme="minorHAnsi" w:hAnsiTheme="minorHAnsi"/>
                <w:kern w:val="0"/>
                <w:sz w:val="20"/>
                <w:szCs w:val="20"/>
                <w:lang w:val="en-AU" w:eastAsia="en-AU" w:bidi="ar-SA"/>
              </w:rPr>
              <w:t>age_left_ed</w:t>
            </w:r>
          </w:p>
        </w:tc>
        <w:tc>
          <w:tcPr>
            <w:tcW w:w="1923" w:type="dxa"/>
            <w:cnfStyle w:val="000001000000" w:firstRow="0" w:lastRow="0" w:firstColumn="0" w:lastColumn="0" w:oddVBand="0" w:evenVBand="1"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right"/>
              <w:rPr>
                <w:kern w:val="0"/>
                <w:sz w:val="20"/>
                <w:szCs w:val="20"/>
                <w:lang w:eastAsia="en-AU" w:bidi="ar-SA"/>
              </w:rPr>
            </w:pPr>
            <w:r>
              <w:rPr>
                <w:rFonts w:asciiTheme="minorHAnsi" w:hAnsiTheme="minorHAnsi"/>
                <w:kern w:val="0"/>
                <w:sz w:val="20"/>
                <w:szCs w:val="20"/>
                <w:lang w:val="en-US" w:eastAsia="en-AU" w:bidi="ar-SA"/>
              </w:rPr>
              <w:t>amlfte00</w:t>
            </w:r>
          </w:p>
        </w:tc>
        <w:tc>
          <w:tcPr>
            <w:tcW w:w="1923" w:type="dxa"/>
            <w:cnfStyle w:val="000010000000" w:firstRow="0" w:lastRow="0" w:firstColumn="0" w:lastColumn="0" w:oddVBand="1" w:evenVBand="0"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right"/>
              <w:rPr>
                <w:rFonts w:ascii="Calibri" w:hAnsi="Calibri" w:asciiTheme="minorHAnsi" w:hAnsiTheme="minorHAnsi"/>
                <w:kern w:val="0"/>
                <w:sz w:val="20"/>
                <w:szCs w:val="20"/>
                <w:lang w:val="en-AU" w:eastAsia="en-AU" w:bidi="ar-SA"/>
              </w:rPr>
            </w:pPr>
            <w:r>
              <w:rPr>
                <w:rFonts w:asciiTheme="minorHAnsi" w:hAnsiTheme="minorHAnsi"/>
                <w:kern w:val="0"/>
                <w:sz w:val="20"/>
                <w:szCs w:val="20"/>
                <w:lang w:val="en-AU" w:eastAsia="en-AU" w:bidi="ar-SA"/>
              </w:rPr>
            </w:r>
          </w:p>
        </w:tc>
      </w:tr>
      <w:tr>
        <w:trPr/>
        <w:tc>
          <w:tcPr>
            <w:tcW w:w="3242" w:type="dxa"/>
            <w:cnfStyle w:val="000001000000" w:firstRow="0" w:lastRow="0" w:firstColumn="0" w:lastColumn="0" w:oddVBand="0" w:evenVBand="1"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left"/>
              <w:rPr>
                <w:kern w:val="0"/>
                <w:sz w:val="20"/>
                <w:szCs w:val="20"/>
                <w:lang w:eastAsia="en-AU" w:bidi="ar-SA"/>
              </w:rPr>
            </w:pPr>
            <w:r>
              <w:rPr>
                <w:rFonts w:asciiTheme="minorHAnsi" w:hAnsiTheme="minorHAnsi"/>
                <w:kern w:val="0"/>
                <w:sz w:val="20"/>
                <w:szCs w:val="20"/>
                <w:lang w:val="en-US" w:eastAsia="en-AU" w:bidi="ar-SA"/>
              </w:rPr>
              <w:t>Partner’s SES from job</w:t>
            </w:r>
          </w:p>
        </w:tc>
        <w:tc>
          <w:tcPr>
            <w:tcW w:w="1923" w:type="dxa"/>
            <w:cnfStyle w:val="000010000000" w:firstRow="0" w:lastRow="0" w:firstColumn="0" w:lastColumn="0" w:oddVBand="1" w:evenVBand="0"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right"/>
              <w:rPr>
                <w:kern w:val="0"/>
                <w:sz w:val="20"/>
                <w:szCs w:val="20"/>
                <w:lang w:eastAsia="en-AU" w:bidi="ar-SA"/>
              </w:rPr>
            </w:pPr>
            <w:r>
              <w:rPr>
                <w:rFonts w:asciiTheme="minorHAnsi" w:hAnsiTheme="minorHAnsi"/>
                <w:kern w:val="0"/>
                <w:sz w:val="20"/>
                <w:szCs w:val="20"/>
                <w:lang w:val="en-US" w:eastAsia="en-AU" w:bidi="ar-SA"/>
              </w:rPr>
              <w:t>APD07S00</w:t>
            </w:r>
          </w:p>
        </w:tc>
        <w:tc>
          <w:tcPr>
            <w:tcW w:w="1923" w:type="dxa"/>
            <w:cnfStyle w:val="000001000000" w:firstRow="0" w:lastRow="0" w:firstColumn="0" w:lastColumn="0" w:oddVBand="0" w:evenVBand="1"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right"/>
              <w:rPr>
                <w:rFonts w:ascii="Calibri" w:hAnsi="Calibri" w:asciiTheme="minorHAnsi" w:hAnsiTheme="minorHAnsi"/>
                <w:kern w:val="0"/>
                <w:sz w:val="20"/>
                <w:szCs w:val="20"/>
                <w:lang w:val="en-AU" w:eastAsia="en-AU" w:bidi="ar-SA"/>
              </w:rPr>
            </w:pPr>
            <w:r>
              <w:rPr>
                <w:rFonts w:asciiTheme="minorHAnsi" w:hAnsiTheme="minorHAnsi"/>
                <w:kern w:val="0"/>
                <w:sz w:val="20"/>
                <w:szCs w:val="20"/>
                <w:lang w:val="en-AU" w:eastAsia="en-AU" w:bidi="ar-SA"/>
              </w:rPr>
            </w:r>
          </w:p>
        </w:tc>
        <w:tc>
          <w:tcPr>
            <w:tcW w:w="1923" w:type="dxa"/>
            <w:cnfStyle w:val="000010000000" w:firstRow="0" w:lastRow="0" w:firstColumn="0" w:lastColumn="0" w:oddVBand="1" w:evenVBand="0"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right"/>
              <w:rPr>
                <w:rFonts w:ascii="Calibri" w:hAnsi="Calibri" w:asciiTheme="minorHAnsi" w:hAnsiTheme="minorHAnsi"/>
                <w:kern w:val="0"/>
                <w:sz w:val="20"/>
                <w:szCs w:val="20"/>
                <w:lang w:val="en-AU" w:eastAsia="en-AU" w:bidi="ar-SA"/>
              </w:rPr>
            </w:pPr>
            <w:r>
              <w:rPr>
                <w:rFonts w:asciiTheme="minorHAnsi" w:hAnsiTheme="minorHAnsi"/>
                <w:kern w:val="0"/>
                <w:sz w:val="20"/>
                <w:szCs w:val="20"/>
                <w:lang w:val="en-AU" w:eastAsia="en-AU" w:bidi="ar-SA"/>
              </w:rPr>
            </w:r>
          </w:p>
        </w:tc>
      </w:tr>
      <w:tr>
        <w:trPr>
          <w:cnfStyle w:val="000000100000" w:firstRow="0" w:lastRow="0" w:firstColumn="0" w:lastColumn="0" w:oddVBand="0" w:evenVBand="0" w:oddHBand="1" w:evenHBand="0" w:firstRowFirstColumn="0" w:firstRowLastColumn="0" w:lastRowFirstColumn="0" w:lastRowLastColumn="0"/>
        </w:trPr>
        <w:tc>
          <w:tcPr>
            <w:tcW w:w="3242" w:type="dxa"/>
            <w:cnfStyle w:val="000001000000" w:firstRow="0" w:lastRow="0" w:firstColumn="0" w:lastColumn="0" w:oddVBand="0" w:evenVBand="1"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left"/>
              <w:rPr>
                <w:kern w:val="0"/>
                <w:sz w:val="20"/>
                <w:szCs w:val="20"/>
                <w:lang w:eastAsia="en-AU" w:bidi="ar-SA"/>
              </w:rPr>
            </w:pPr>
            <w:r>
              <w:rPr>
                <w:rFonts w:asciiTheme="minorHAnsi" w:hAnsiTheme="minorHAnsi"/>
                <w:kern w:val="0"/>
                <w:sz w:val="20"/>
                <w:szCs w:val="20"/>
                <w:lang w:val="en-US" w:eastAsia="en-AU" w:bidi="ar-SA"/>
              </w:rPr>
              <w:t>Partner’s employment status</w:t>
            </w:r>
          </w:p>
        </w:tc>
        <w:tc>
          <w:tcPr>
            <w:tcW w:w="1923" w:type="dxa"/>
            <w:cnfStyle w:val="000010000000" w:firstRow="0" w:lastRow="0" w:firstColumn="0" w:lastColumn="0" w:oddVBand="1" w:evenVBand="0"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right"/>
              <w:rPr>
                <w:kern w:val="0"/>
                <w:sz w:val="20"/>
                <w:szCs w:val="20"/>
                <w:lang w:eastAsia="en-AU" w:bidi="ar-SA"/>
              </w:rPr>
            </w:pPr>
            <w:r>
              <w:rPr>
                <w:rFonts w:asciiTheme="minorHAnsi" w:hAnsiTheme="minorHAnsi"/>
                <w:kern w:val="0"/>
                <w:sz w:val="20"/>
                <w:szCs w:val="20"/>
                <w:lang w:val="en-US" w:eastAsia="en-AU" w:bidi="ar-SA"/>
              </w:rPr>
              <w:t>APDACT00</w:t>
            </w:r>
          </w:p>
        </w:tc>
        <w:tc>
          <w:tcPr>
            <w:tcW w:w="1923" w:type="dxa"/>
            <w:cnfStyle w:val="000001000000" w:firstRow="0" w:lastRow="0" w:firstColumn="0" w:lastColumn="0" w:oddVBand="0" w:evenVBand="1"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right"/>
              <w:rPr>
                <w:rFonts w:ascii="Calibri" w:hAnsi="Calibri" w:asciiTheme="minorHAnsi" w:hAnsiTheme="minorHAnsi"/>
                <w:kern w:val="0"/>
                <w:sz w:val="20"/>
                <w:szCs w:val="20"/>
                <w:lang w:val="en-AU" w:eastAsia="en-AU" w:bidi="ar-SA"/>
              </w:rPr>
            </w:pPr>
            <w:r>
              <w:rPr>
                <w:rFonts w:asciiTheme="minorHAnsi" w:hAnsiTheme="minorHAnsi"/>
                <w:kern w:val="0"/>
                <w:sz w:val="20"/>
                <w:szCs w:val="20"/>
                <w:lang w:val="en-AU" w:eastAsia="en-AU" w:bidi="ar-SA"/>
              </w:rPr>
            </w:r>
          </w:p>
        </w:tc>
        <w:tc>
          <w:tcPr>
            <w:tcW w:w="1923" w:type="dxa"/>
            <w:cnfStyle w:val="000010000000" w:firstRow="0" w:lastRow="0" w:firstColumn="0" w:lastColumn="0" w:oddVBand="1" w:evenVBand="0"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right"/>
              <w:rPr>
                <w:rFonts w:ascii="Calibri" w:hAnsi="Calibri" w:asciiTheme="minorHAnsi" w:hAnsiTheme="minorHAnsi"/>
                <w:kern w:val="0"/>
                <w:sz w:val="20"/>
                <w:szCs w:val="20"/>
                <w:lang w:val="en-AU" w:eastAsia="en-AU" w:bidi="ar-SA"/>
              </w:rPr>
            </w:pPr>
            <w:r>
              <w:rPr>
                <w:rFonts w:asciiTheme="minorHAnsi" w:hAnsiTheme="minorHAnsi"/>
                <w:kern w:val="0"/>
                <w:sz w:val="20"/>
                <w:szCs w:val="20"/>
                <w:lang w:val="en-AU" w:eastAsia="en-AU" w:bidi="ar-SA"/>
              </w:rPr>
            </w:r>
          </w:p>
        </w:tc>
      </w:tr>
      <w:tr>
        <w:trPr/>
        <w:tc>
          <w:tcPr>
            <w:tcW w:w="3242" w:type="dxa"/>
            <w:cnfStyle w:val="000001000000" w:firstRow="0" w:lastRow="0" w:firstColumn="0" w:lastColumn="0" w:oddVBand="0" w:evenVBand="1"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left"/>
              <w:rPr>
                <w:kern w:val="0"/>
                <w:sz w:val="20"/>
                <w:szCs w:val="20"/>
                <w:lang w:eastAsia="en-AU" w:bidi="ar-SA"/>
              </w:rPr>
            </w:pPr>
            <w:r>
              <w:rPr>
                <w:rFonts w:asciiTheme="minorHAnsi" w:hAnsiTheme="minorHAnsi"/>
                <w:kern w:val="0"/>
                <w:sz w:val="20"/>
                <w:szCs w:val="20"/>
                <w:lang w:val="en-US" w:eastAsia="en-AU" w:bidi="ar-SA"/>
              </w:rPr>
              <w:t xml:space="preserve"> </w:t>
            </w:r>
            <w:r>
              <w:rPr>
                <w:rFonts w:asciiTheme="minorHAnsi" w:hAnsiTheme="minorHAnsi"/>
                <w:kern w:val="0"/>
                <w:sz w:val="20"/>
                <w:szCs w:val="20"/>
                <w:lang w:val="en-US" w:eastAsia="en-AU" w:bidi="ar-SA"/>
              </w:rPr>
              <w:t>Mother employed</w:t>
            </w:r>
          </w:p>
        </w:tc>
        <w:tc>
          <w:tcPr>
            <w:tcW w:w="1923" w:type="dxa"/>
            <w:cnfStyle w:val="000010000000" w:firstRow="0" w:lastRow="0" w:firstColumn="0" w:lastColumn="0" w:oddVBand="1" w:evenVBand="0"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right"/>
              <w:rPr>
                <w:kern w:val="0"/>
                <w:sz w:val="20"/>
                <w:szCs w:val="20"/>
                <w:lang w:eastAsia="en-AU" w:bidi="ar-SA"/>
              </w:rPr>
            </w:pPr>
            <w:r>
              <w:rPr>
                <w:rFonts w:asciiTheme="minorHAnsi" w:hAnsiTheme="minorHAnsi"/>
                <w:kern w:val="0"/>
                <w:sz w:val="20"/>
                <w:szCs w:val="20"/>
                <w:lang w:val="en-US" w:eastAsia="en-AU" w:bidi="ar-SA"/>
              </w:rPr>
              <w:t>Work_now</w:t>
            </w:r>
          </w:p>
        </w:tc>
        <w:tc>
          <w:tcPr>
            <w:tcW w:w="1923" w:type="dxa"/>
            <w:cnfStyle w:val="000001000000" w:firstRow="0" w:lastRow="0" w:firstColumn="0" w:lastColumn="0" w:oddVBand="0" w:evenVBand="1"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right"/>
              <w:rPr>
                <w:kern w:val="0"/>
                <w:sz w:val="20"/>
                <w:szCs w:val="20"/>
                <w:lang w:eastAsia="en-AU" w:bidi="ar-SA"/>
              </w:rPr>
            </w:pPr>
            <w:r>
              <w:rPr>
                <w:rFonts w:asciiTheme="minorHAnsi" w:hAnsiTheme="minorHAnsi"/>
                <w:kern w:val="0"/>
                <w:sz w:val="20"/>
                <w:szCs w:val="20"/>
                <w:lang w:val="en-US" w:eastAsia="en-AU" w:bidi="ar-SA"/>
              </w:rPr>
              <w:t>amwksi00</w:t>
            </w:r>
          </w:p>
        </w:tc>
        <w:tc>
          <w:tcPr>
            <w:tcW w:w="1923" w:type="dxa"/>
            <w:cnfStyle w:val="000010000000" w:firstRow="0" w:lastRow="0" w:firstColumn="0" w:lastColumn="0" w:oddVBand="1" w:evenVBand="0"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right"/>
              <w:rPr>
                <w:rFonts w:ascii="Calibri" w:hAnsi="Calibri" w:asciiTheme="minorHAnsi" w:hAnsiTheme="minorHAnsi"/>
                <w:kern w:val="0"/>
                <w:sz w:val="20"/>
                <w:szCs w:val="20"/>
                <w:lang w:val="en-AU" w:eastAsia="en-AU" w:bidi="ar-SA"/>
              </w:rPr>
            </w:pPr>
            <w:r>
              <w:rPr>
                <w:rFonts w:asciiTheme="minorHAnsi" w:hAnsiTheme="minorHAnsi"/>
                <w:kern w:val="0"/>
                <w:sz w:val="20"/>
                <w:szCs w:val="20"/>
                <w:lang w:val="en-AU" w:eastAsia="en-AU" w:bidi="ar-SA"/>
              </w:rPr>
            </w:r>
          </w:p>
        </w:tc>
      </w:tr>
      <w:tr>
        <w:trPr>
          <w:cnfStyle w:val="000000100000" w:firstRow="0" w:lastRow="0" w:firstColumn="0" w:lastColumn="0" w:oddVBand="0" w:evenVBand="0" w:oddHBand="1" w:evenHBand="0" w:firstRowFirstColumn="0" w:firstRowLastColumn="0" w:lastRowFirstColumn="0" w:lastRowLastColumn="0"/>
        </w:trPr>
        <w:tc>
          <w:tcPr>
            <w:tcW w:w="3242" w:type="dxa"/>
            <w:cnfStyle w:val="000001000000" w:firstRow="0" w:lastRow="0" w:firstColumn="0" w:lastColumn="0" w:oddVBand="0" w:evenVBand="1"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left"/>
              <w:rPr>
                <w:kern w:val="0"/>
                <w:sz w:val="20"/>
                <w:szCs w:val="20"/>
                <w:lang w:val="en-AU" w:eastAsia="en-AU" w:bidi="ar-SA"/>
              </w:rPr>
            </w:pPr>
            <w:r>
              <w:rPr>
                <w:rFonts w:asciiTheme="minorHAnsi" w:hAnsiTheme="minorHAnsi"/>
                <w:kern w:val="0"/>
                <w:sz w:val="20"/>
                <w:szCs w:val="20"/>
                <w:lang w:val="en-AU" w:eastAsia="en-AU" w:bidi="ar-SA"/>
              </w:rPr>
              <w:t>Winter temperature in room where baby sleeps</w:t>
            </w:r>
          </w:p>
        </w:tc>
        <w:tc>
          <w:tcPr>
            <w:tcW w:w="1923" w:type="dxa"/>
            <w:cnfStyle w:val="000010000000" w:firstRow="0" w:lastRow="0" w:firstColumn="0" w:lastColumn="0" w:oddVBand="1" w:evenVBand="0"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right"/>
              <w:rPr>
                <w:kern w:val="0"/>
                <w:sz w:val="20"/>
                <w:szCs w:val="20"/>
                <w:lang w:val="en-AU" w:eastAsia="en-AU" w:bidi="ar-SA"/>
              </w:rPr>
            </w:pPr>
            <w:r>
              <w:rPr>
                <w:rFonts w:asciiTheme="minorHAnsi" w:hAnsiTheme="minorHAnsi"/>
                <w:kern w:val="0"/>
                <w:sz w:val="20"/>
                <w:szCs w:val="20"/>
                <w:lang w:val="en-AU" w:eastAsia="en-AU" w:bidi="ar-SA"/>
              </w:rPr>
              <w:t>amtempa0</w:t>
            </w:r>
          </w:p>
        </w:tc>
        <w:tc>
          <w:tcPr>
            <w:tcW w:w="1923" w:type="dxa"/>
            <w:cnfStyle w:val="000001000000" w:firstRow="0" w:lastRow="0" w:firstColumn="0" w:lastColumn="0" w:oddVBand="0" w:evenVBand="1"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right"/>
              <w:rPr>
                <w:rFonts w:ascii="Calibri" w:hAnsi="Calibri" w:asciiTheme="minorHAnsi" w:hAnsiTheme="minorHAnsi"/>
                <w:kern w:val="0"/>
                <w:sz w:val="20"/>
                <w:szCs w:val="20"/>
                <w:lang w:val="en-AU" w:eastAsia="en-AU" w:bidi="ar-SA"/>
              </w:rPr>
            </w:pPr>
            <w:r>
              <w:rPr>
                <w:rFonts w:asciiTheme="minorHAnsi" w:hAnsiTheme="minorHAnsi"/>
                <w:kern w:val="0"/>
                <w:sz w:val="20"/>
                <w:szCs w:val="20"/>
                <w:lang w:val="en-AU" w:eastAsia="en-AU" w:bidi="ar-SA"/>
              </w:rPr>
            </w:r>
          </w:p>
        </w:tc>
        <w:tc>
          <w:tcPr>
            <w:tcW w:w="1923" w:type="dxa"/>
            <w:cnfStyle w:val="000010000000" w:firstRow="0" w:lastRow="0" w:firstColumn="0" w:lastColumn="0" w:oddVBand="1" w:evenVBand="0"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right"/>
              <w:rPr>
                <w:rFonts w:ascii="Calibri" w:hAnsi="Calibri" w:asciiTheme="minorHAnsi" w:hAnsiTheme="minorHAnsi"/>
                <w:kern w:val="0"/>
                <w:sz w:val="20"/>
                <w:szCs w:val="20"/>
                <w:lang w:val="en-AU" w:eastAsia="en-AU" w:bidi="ar-SA"/>
              </w:rPr>
            </w:pPr>
            <w:r>
              <w:rPr>
                <w:rFonts w:asciiTheme="minorHAnsi" w:hAnsiTheme="minorHAnsi"/>
                <w:kern w:val="0"/>
                <w:sz w:val="20"/>
                <w:szCs w:val="20"/>
                <w:lang w:val="en-AU" w:eastAsia="en-AU" w:bidi="ar-SA"/>
              </w:rPr>
            </w:r>
          </w:p>
        </w:tc>
      </w:tr>
      <w:tr>
        <w:trPr/>
        <w:tc>
          <w:tcPr>
            <w:tcW w:w="3242" w:type="dxa"/>
            <w:cnfStyle w:val="000001000000" w:firstRow="0" w:lastRow="0" w:firstColumn="0" w:lastColumn="0" w:oddVBand="0" w:evenVBand="1"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left"/>
              <w:rPr>
                <w:kern w:val="0"/>
                <w:sz w:val="20"/>
                <w:szCs w:val="20"/>
                <w:lang w:val="en-AU" w:eastAsia="en-AU" w:bidi="ar-SA"/>
              </w:rPr>
            </w:pPr>
            <w:r>
              <w:rPr>
                <w:rFonts w:asciiTheme="minorHAnsi" w:hAnsiTheme="minorHAnsi"/>
                <w:kern w:val="0"/>
                <w:sz w:val="20"/>
                <w:szCs w:val="20"/>
                <w:lang w:val="en-AU" w:eastAsia="en-AU" w:bidi="ar-SA"/>
              </w:rPr>
              <w:t>Mother’s report of pollution &amp; grime in neighbourhood</w:t>
            </w:r>
          </w:p>
        </w:tc>
        <w:tc>
          <w:tcPr>
            <w:tcW w:w="1923" w:type="dxa"/>
            <w:cnfStyle w:val="000010000000" w:firstRow="0" w:lastRow="0" w:firstColumn="0" w:lastColumn="0" w:oddVBand="1" w:evenVBand="0"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right"/>
              <w:rPr>
                <w:kern w:val="0"/>
                <w:sz w:val="20"/>
                <w:szCs w:val="20"/>
                <w:lang w:val="en-AU" w:eastAsia="en-AU" w:bidi="ar-SA"/>
              </w:rPr>
            </w:pPr>
            <w:r>
              <w:rPr>
                <w:rFonts w:asciiTheme="minorHAnsi" w:hAnsiTheme="minorHAnsi"/>
                <w:kern w:val="0"/>
                <w:sz w:val="20"/>
                <w:szCs w:val="20"/>
                <w:lang w:val="en-AU" w:eastAsia="en-AU" w:bidi="ar-SA"/>
              </w:rPr>
              <w:t>amarpg00</w:t>
            </w:r>
          </w:p>
        </w:tc>
        <w:tc>
          <w:tcPr>
            <w:tcW w:w="1923" w:type="dxa"/>
            <w:cnfStyle w:val="000001000000" w:firstRow="0" w:lastRow="0" w:firstColumn="0" w:lastColumn="0" w:oddVBand="0" w:evenVBand="1"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right"/>
              <w:rPr>
                <w:rFonts w:ascii="Calibri" w:hAnsi="Calibri" w:asciiTheme="minorHAnsi" w:hAnsiTheme="minorHAnsi"/>
                <w:kern w:val="0"/>
                <w:sz w:val="20"/>
                <w:szCs w:val="20"/>
                <w:lang w:val="en-AU" w:eastAsia="en-AU" w:bidi="ar-SA"/>
              </w:rPr>
            </w:pPr>
            <w:r>
              <w:rPr>
                <w:rFonts w:asciiTheme="minorHAnsi" w:hAnsiTheme="minorHAnsi"/>
                <w:kern w:val="0"/>
                <w:sz w:val="20"/>
                <w:szCs w:val="20"/>
                <w:lang w:val="en-AU" w:eastAsia="en-AU" w:bidi="ar-SA"/>
              </w:rPr>
            </w:r>
          </w:p>
        </w:tc>
        <w:tc>
          <w:tcPr>
            <w:tcW w:w="1923" w:type="dxa"/>
            <w:cnfStyle w:val="000010000000" w:firstRow="0" w:lastRow="0" w:firstColumn="0" w:lastColumn="0" w:oddVBand="1" w:evenVBand="0"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right"/>
              <w:rPr>
                <w:rFonts w:ascii="Calibri" w:hAnsi="Calibri" w:asciiTheme="minorHAnsi" w:hAnsiTheme="minorHAnsi"/>
                <w:kern w:val="0"/>
                <w:sz w:val="20"/>
                <w:szCs w:val="20"/>
                <w:lang w:val="en-AU" w:eastAsia="en-AU" w:bidi="ar-SA"/>
              </w:rPr>
            </w:pPr>
            <w:r>
              <w:rPr>
                <w:rFonts w:asciiTheme="minorHAnsi" w:hAnsiTheme="minorHAnsi"/>
                <w:kern w:val="0"/>
                <w:sz w:val="20"/>
                <w:szCs w:val="20"/>
                <w:lang w:val="en-AU" w:eastAsia="en-AU" w:bidi="ar-SA"/>
              </w:rPr>
            </w:r>
          </w:p>
        </w:tc>
      </w:tr>
      <w:tr>
        <w:trPr>
          <w:cnfStyle w:val="000000100000" w:firstRow="0" w:lastRow="0" w:firstColumn="0" w:lastColumn="0" w:oddVBand="0" w:evenVBand="0" w:oddHBand="1" w:evenHBand="0" w:firstRowFirstColumn="0" w:firstRowLastColumn="0" w:lastRowFirstColumn="0" w:lastRowLastColumn="0"/>
        </w:trPr>
        <w:tc>
          <w:tcPr>
            <w:tcW w:w="3242" w:type="dxa"/>
            <w:cnfStyle w:val="000001000000" w:firstRow="0" w:lastRow="0" w:firstColumn="0" w:lastColumn="0" w:oddVBand="0" w:evenVBand="1"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left"/>
              <w:rPr>
                <w:kern w:val="0"/>
                <w:sz w:val="20"/>
                <w:szCs w:val="20"/>
                <w:lang w:eastAsia="en-AU" w:bidi="ar-SA"/>
              </w:rPr>
            </w:pPr>
            <w:r>
              <w:rPr>
                <w:rFonts w:asciiTheme="minorHAnsi" w:hAnsiTheme="minorHAnsi"/>
                <w:kern w:val="0"/>
                <w:sz w:val="20"/>
                <w:szCs w:val="20"/>
                <w:lang w:val="en-US" w:eastAsia="en-AU" w:bidi="ar-SA"/>
              </w:rPr>
              <w:t>Maternal beliefs: Baby should be picked up when cries</w:t>
            </w:r>
          </w:p>
        </w:tc>
        <w:tc>
          <w:tcPr>
            <w:tcW w:w="1923" w:type="dxa"/>
            <w:cnfStyle w:val="000010000000" w:firstRow="0" w:lastRow="0" w:firstColumn="0" w:lastColumn="0" w:oddVBand="1" w:evenVBand="0"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right"/>
              <w:rPr>
                <w:kern w:val="0"/>
                <w:sz w:val="20"/>
                <w:szCs w:val="20"/>
                <w:lang w:val="en-AU" w:eastAsia="en-AU" w:bidi="ar-SA"/>
              </w:rPr>
            </w:pPr>
            <w:r>
              <w:rPr>
                <w:rFonts w:asciiTheme="minorHAnsi" w:hAnsiTheme="minorHAnsi"/>
                <w:kern w:val="0"/>
                <w:sz w:val="20"/>
                <w:szCs w:val="20"/>
                <w:lang w:val="en-AU" w:eastAsia="en-AU" w:bidi="ar-SA"/>
              </w:rPr>
              <w:t>ampcry00</w:t>
            </w:r>
          </w:p>
        </w:tc>
        <w:tc>
          <w:tcPr>
            <w:tcW w:w="1923" w:type="dxa"/>
            <w:cnfStyle w:val="000001000000" w:firstRow="0" w:lastRow="0" w:firstColumn="0" w:lastColumn="0" w:oddVBand="0" w:evenVBand="1"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right"/>
              <w:rPr>
                <w:rFonts w:ascii="Calibri" w:hAnsi="Calibri" w:asciiTheme="minorHAnsi" w:hAnsiTheme="minorHAnsi"/>
                <w:kern w:val="0"/>
                <w:sz w:val="20"/>
                <w:szCs w:val="20"/>
                <w:lang w:val="en-AU" w:eastAsia="en-AU" w:bidi="ar-SA"/>
              </w:rPr>
            </w:pPr>
            <w:r>
              <w:rPr>
                <w:rFonts w:asciiTheme="minorHAnsi" w:hAnsiTheme="minorHAnsi"/>
                <w:kern w:val="0"/>
                <w:sz w:val="20"/>
                <w:szCs w:val="20"/>
                <w:lang w:val="en-AU" w:eastAsia="en-AU" w:bidi="ar-SA"/>
              </w:rPr>
            </w:r>
          </w:p>
        </w:tc>
        <w:tc>
          <w:tcPr>
            <w:tcW w:w="1923" w:type="dxa"/>
            <w:cnfStyle w:val="000010000000" w:firstRow="0" w:lastRow="0" w:firstColumn="0" w:lastColumn="0" w:oddVBand="1" w:evenVBand="0"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right"/>
              <w:rPr>
                <w:kern w:val="0"/>
                <w:sz w:val="20"/>
                <w:szCs w:val="20"/>
                <w:lang w:val="en-AU" w:eastAsia="en-AU" w:bidi="ar-SA"/>
              </w:rPr>
            </w:pPr>
            <w:r>
              <w:rPr>
                <w:rFonts w:asciiTheme="minorHAnsi" w:hAnsiTheme="minorHAnsi"/>
                <w:kern w:val="0"/>
                <w:sz w:val="20"/>
                <w:szCs w:val="20"/>
                <w:lang w:val="en-AU" w:eastAsia="en-AU" w:bidi="ar-SA"/>
              </w:rPr>
              <w:t>Likert scale: “can’t say” recoded to mid-value (neither agree nor disagree)</w:t>
            </w:r>
          </w:p>
        </w:tc>
      </w:tr>
      <w:tr>
        <w:trPr/>
        <w:tc>
          <w:tcPr>
            <w:tcW w:w="3242" w:type="dxa"/>
            <w:cnfStyle w:val="000001000000" w:firstRow="0" w:lastRow="0" w:firstColumn="0" w:lastColumn="0" w:oddVBand="0" w:evenVBand="1"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left"/>
              <w:rPr>
                <w:kern w:val="0"/>
                <w:sz w:val="20"/>
                <w:szCs w:val="20"/>
                <w:lang w:eastAsia="en-AU" w:bidi="ar-SA"/>
              </w:rPr>
            </w:pPr>
            <w:r>
              <w:rPr>
                <w:rFonts w:asciiTheme="minorHAnsi" w:hAnsiTheme="minorHAnsi"/>
                <w:kern w:val="0"/>
                <w:sz w:val="20"/>
                <w:szCs w:val="20"/>
                <w:lang w:val="en-US" w:eastAsia="en-AU" w:bidi="ar-SA"/>
              </w:rPr>
              <w:t>Maternal beliefs: Stimulation is important for infant development</w:t>
            </w:r>
          </w:p>
        </w:tc>
        <w:tc>
          <w:tcPr>
            <w:tcW w:w="1923" w:type="dxa"/>
            <w:cnfStyle w:val="000010000000" w:firstRow="0" w:lastRow="0" w:firstColumn="0" w:lastColumn="0" w:oddVBand="1" w:evenVBand="0"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spacing w:before="0" w:after="80"/>
              <w:jc w:val="left"/>
              <w:rPr>
                <w:kern w:val="0"/>
                <w:sz w:val="20"/>
                <w:szCs w:val="20"/>
                <w:lang w:val="en-AU" w:eastAsia="en-AU" w:bidi="ar-SA"/>
              </w:rPr>
            </w:pPr>
            <w:r>
              <w:rPr>
                <w:rFonts w:asciiTheme="minorHAnsi" w:hAnsiTheme="minorHAnsi"/>
                <w:kern w:val="0"/>
                <w:sz w:val="20"/>
                <w:szCs w:val="20"/>
                <w:lang w:val="en-AU" w:eastAsia="en-AU" w:bidi="ar-SA"/>
              </w:rPr>
              <w:t>amstim00</w:t>
            </w:r>
          </w:p>
        </w:tc>
        <w:tc>
          <w:tcPr>
            <w:tcW w:w="1923" w:type="dxa"/>
            <w:cnfStyle w:val="000001000000" w:firstRow="0" w:lastRow="0" w:firstColumn="0" w:lastColumn="0" w:oddVBand="0" w:evenVBand="1"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right"/>
              <w:rPr>
                <w:rFonts w:ascii="Calibri" w:hAnsi="Calibri" w:asciiTheme="minorHAnsi" w:hAnsiTheme="minorHAnsi"/>
                <w:kern w:val="0"/>
                <w:sz w:val="20"/>
                <w:szCs w:val="20"/>
                <w:lang w:val="en-AU" w:eastAsia="en-AU" w:bidi="ar-SA"/>
              </w:rPr>
            </w:pPr>
            <w:r>
              <w:rPr>
                <w:rFonts w:asciiTheme="minorHAnsi" w:hAnsiTheme="minorHAnsi"/>
                <w:kern w:val="0"/>
                <w:sz w:val="20"/>
                <w:szCs w:val="20"/>
                <w:lang w:val="en-AU" w:eastAsia="en-AU" w:bidi="ar-SA"/>
              </w:rPr>
            </w:r>
          </w:p>
        </w:tc>
        <w:tc>
          <w:tcPr>
            <w:tcW w:w="1923" w:type="dxa"/>
            <w:cnfStyle w:val="000010000000" w:firstRow="0" w:lastRow="0" w:firstColumn="0" w:lastColumn="0" w:oddVBand="1" w:evenVBand="0"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right"/>
              <w:rPr>
                <w:kern w:val="0"/>
                <w:sz w:val="20"/>
                <w:szCs w:val="20"/>
                <w:lang w:val="en-AU" w:eastAsia="en-AU" w:bidi="ar-SA"/>
              </w:rPr>
            </w:pPr>
            <w:r>
              <w:rPr>
                <w:rFonts w:asciiTheme="minorHAnsi" w:hAnsiTheme="minorHAnsi"/>
                <w:kern w:val="0"/>
                <w:sz w:val="20"/>
                <w:szCs w:val="20"/>
                <w:lang w:val="en-AU" w:eastAsia="en-AU" w:bidi="ar-SA"/>
              </w:rPr>
              <w:t>Likert scale: “can’t say” recoded to mid-value (neither agree nor disagree)</w:t>
            </w:r>
          </w:p>
        </w:tc>
      </w:tr>
      <w:tr>
        <w:trPr>
          <w:cnfStyle w:val="000000100000" w:firstRow="0" w:lastRow="0" w:firstColumn="0" w:lastColumn="0" w:oddVBand="0" w:evenVBand="0" w:oddHBand="1" w:evenHBand="0" w:firstRowFirstColumn="0" w:firstRowLastColumn="0" w:lastRowFirstColumn="0" w:lastRowLastColumn="0"/>
        </w:trPr>
        <w:tc>
          <w:tcPr>
            <w:tcW w:w="3242" w:type="dxa"/>
            <w:cnfStyle w:val="000001000000" w:firstRow="0" w:lastRow="0" w:firstColumn="0" w:lastColumn="0" w:oddVBand="0" w:evenVBand="1"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left"/>
              <w:rPr>
                <w:kern w:val="0"/>
                <w:sz w:val="20"/>
                <w:szCs w:val="20"/>
                <w:lang w:eastAsia="en-AU" w:bidi="ar-SA"/>
              </w:rPr>
            </w:pPr>
            <w:r>
              <w:rPr>
                <w:rFonts w:asciiTheme="minorHAnsi" w:hAnsiTheme="minorHAnsi"/>
                <w:kern w:val="0"/>
                <w:sz w:val="20"/>
                <w:szCs w:val="20"/>
                <w:lang w:val="en-US" w:eastAsia="en-AU" w:bidi="ar-SA"/>
              </w:rPr>
              <w:t>Maternal beliefs: Talking to infants is important</w:t>
            </w:r>
          </w:p>
        </w:tc>
        <w:tc>
          <w:tcPr>
            <w:tcW w:w="1923" w:type="dxa"/>
            <w:cnfStyle w:val="000010000000" w:firstRow="0" w:lastRow="0" w:firstColumn="0" w:lastColumn="0" w:oddVBand="1" w:evenVBand="0" w:oddHBand="0" w:evenHBand="0" w:firstRowFirstColumn="0" w:firstRowLastColumn="0" w:lastRowFirstColumn="0" w:lastRowLastColumn="0"/>
            <w:tcBorders>
              <w:left w:val="single" w:sz="4" w:space="0" w:color="7F7F7F"/>
              <w:right w:val="single" w:sz="4" w:space="0" w:color="7F7F7F"/>
            </w:tcBorders>
          </w:tcPr>
          <w:p>
            <w:pPr>
              <w:pStyle w:val="Normal"/>
              <w:widowControl/>
              <w:spacing w:before="0" w:after="80"/>
              <w:jc w:val="left"/>
              <w:rPr>
                <w:kern w:val="0"/>
                <w:sz w:val="20"/>
                <w:szCs w:val="20"/>
                <w:lang w:val="en-AU" w:eastAsia="en-AU" w:bidi="ar-SA"/>
              </w:rPr>
            </w:pPr>
            <w:r>
              <w:rPr>
                <w:rFonts w:asciiTheme="minorHAnsi" w:hAnsiTheme="minorHAnsi"/>
                <w:kern w:val="0"/>
                <w:sz w:val="20"/>
                <w:szCs w:val="20"/>
                <w:lang w:val="en-AU" w:eastAsia="en-AU" w:bidi="ar-SA"/>
              </w:rPr>
              <w:t>amtalk00</w:t>
            </w:r>
          </w:p>
        </w:tc>
        <w:tc>
          <w:tcPr>
            <w:tcW w:w="1923" w:type="dxa"/>
            <w:cnfStyle w:val="000001000000" w:firstRow="0" w:lastRow="0" w:firstColumn="0" w:lastColumn="0" w:oddVBand="0" w:evenVBand="1"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right"/>
              <w:rPr>
                <w:rFonts w:ascii="Calibri" w:hAnsi="Calibri" w:asciiTheme="minorHAnsi" w:hAnsiTheme="minorHAnsi"/>
                <w:kern w:val="0"/>
                <w:sz w:val="20"/>
                <w:szCs w:val="20"/>
                <w:lang w:val="en-AU" w:eastAsia="en-AU" w:bidi="ar-SA"/>
              </w:rPr>
            </w:pPr>
            <w:r>
              <w:rPr>
                <w:rFonts w:asciiTheme="minorHAnsi" w:hAnsiTheme="minorHAnsi"/>
                <w:kern w:val="0"/>
                <w:sz w:val="20"/>
                <w:szCs w:val="20"/>
                <w:lang w:val="en-AU" w:eastAsia="en-AU" w:bidi="ar-SA"/>
              </w:rPr>
            </w:r>
          </w:p>
        </w:tc>
        <w:tc>
          <w:tcPr>
            <w:tcW w:w="1923" w:type="dxa"/>
            <w:cnfStyle w:val="000010000000" w:firstRow="0" w:lastRow="0" w:firstColumn="0" w:lastColumn="0" w:oddVBand="1" w:evenVBand="0"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right"/>
              <w:rPr>
                <w:kern w:val="0"/>
                <w:sz w:val="20"/>
                <w:szCs w:val="20"/>
                <w:lang w:val="en-AU" w:eastAsia="en-AU" w:bidi="ar-SA"/>
              </w:rPr>
            </w:pPr>
            <w:r>
              <w:rPr>
                <w:rFonts w:asciiTheme="minorHAnsi" w:hAnsiTheme="minorHAnsi"/>
                <w:kern w:val="0"/>
                <w:sz w:val="20"/>
                <w:szCs w:val="20"/>
                <w:lang w:val="en-AU" w:eastAsia="en-AU" w:bidi="ar-SA"/>
              </w:rPr>
              <w:t>Likert scale: “can’t say” recoded to mid-value (neither agree nor disagree)</w:t>
            </w:r>
          </w:p>
        </w:tc>
      </w:tr>
      <w:tr>
        <w:trPr/>
        <w:tc>
          <w:tcPr>
            <w:tcW w:w="3242" w:type="dxa"/>
            <w:cnfStyle w:val="000001000000" w:firstRow="0" w:lastRow="0" w:firstColumn="0" w:lastColumn="0" w:oddVBand="0" w:evenVBand="1"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left"/>
              <w:rPr>
                <w:kern w:val="0"/>
                <w:sz w:val="20"/>
                <w:szCs w:val="20"/>
                <w:lang w:eastAsia="en-AU" w:bidi="ar-SA"/>
              </w:rPr>
            </w:pPr>
            <w:r>
              <w:rPr>
                <w:rFonts w:asciiTheme="minorHAnsi" w:hAnsiTheme="minorHAnsi"/>
                <w:kern w:val="0"/>
                <w:sz w:val="20"/>
                <w:szCs w:val="20"/>
                <w:lang w:val="en-US" w:eastAsia="en-AU" w:bidi="ar-SA"/>
              </w:rPr>
              <w:t>Maternal beliefs: cuddling infants is important</w:t>
            </w:r>
          </w:p>
        </w:tc>
        <w:tc>
          <w:tcPr>
            <w:tcW w:w="1923" w:type="dxa"/>
            <w:cnfStyle w:val="000010000000" w:firstRow="0" w:lastRow="0" w:firstColumn="0" w:lastColumn="0" w:oddVBand="1" w:evenVBand="0"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spacing w:before="0" w:after="80"/>
              <w:jc w:val="left"/>
              <w:rPr>
                <w:kern w:val="0"/>
                <w:sz w:val="20"/>
                <w:szCs w:val="20"/>
                <w:lang w:val="en-AU" w:eastAsia="en-AU" w:bidi="ar-SA"/>
              </w:rPr>
            </w:pPr>
            <w:r>
              <w:rPr>
                <w:rFonts w:asciiTheme="minorHAnsi" w:hAnsiTheme="minorHAnsi"/>
                <w:kern w:val="0"/>
                <w:sz w:val="20"/>
                <w:szCs w:val="20"/>
                <w:lang w:val="en-AU" w:eastAsia="en-AU" w:bidi="ar-SA"/>
              </w:rPr>
              <w:t>amcuddl00</w:t>
            </w:r>
          </w:p>
        </w:tc>
        <w:tc>
          <w:tcPr>
            <w:tcW w:w="1923" w:type="dxa"/>
            <w:cnfStyle w:val="000001000000" w:firstRow="0" w:lastRow="0" w:firstColumn="0" w:lastColumn="0" w:oddVBand="0" w:evenVBand="1"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right"/>
              <w:rPr>
                <w:rFonts w:ascii="Calibri" w:hAnsi="Calibri" w:asciiTheme="minorHAnsi" w:hAnsiTheme="minorHAnsi"/>
                <w:kern w:val="0"/>
                <w:sz w:val="20"/>
                <w:szCs w:val="20"/>
                <w:lang w:val="en-AU" w:eastAsia="en-AU" w:bidi="ar-SA"/>
              </w:rPr>
            </w:pPr>
            <w:r>
              <w:rPr>
                <w:rFonts w:asciiTheme="minorHAnsi" w:hAnsiTheme="minorHAnsi"/>
                <w:kern w:val="0"/>
                <w:sz w:val="20"/>
                <w:szCs w:val="20"/>
                <w:lang w:val="en-AU" w:eastAsia="en-AU" w:bidi="ar-SA"/>
              </w:rPr>
            </w:r>
          </w:p>
        </w:tc>
        <w:tc>
          <w:tcPr>
            <w:tcW w:w="1923" w:type="dxa"/>
            <w:cnfStyle w:val="000010000000" w:firstRow="0" w:lastRow="0" w:firstColumn="0" w:lastColumn="0" w:oddVBand="1" w:evenVBand="0"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right"/>
              <w:rPr>
                <w:kern w:val="0"/>
                <w:sz w:val="20"/>
                <w:szCs w:val="20"/>
                <w:lang w:val="en-AU" w:eastAsia="en-AU" w:bidi="ar-SA"/>
              </w:rPr>
            </w:pPr>
            <w:r>
              <w:rPr>
                <w:rFonts w:asciiTheme="minorHAnsi" w:hAnsiTheme="minorHAnsi"/>
                <w:kern w:val="0"/>
                <w:sz w:val="20"/>
                <w:szCs w:val="20"/>
                <w:lang w:val="en-AU" w:eastAsia="en-AU" w:bidi="ar-SA"/>
              </w:rPr>
              <w:t>Likert scale: “can’t say” recoded to mid-value (neither agree nor disagree)</w:t>
            </w:r>
          </w:p>
        </w:tc>
      </w:tr>
      <w:tr>
        <w:trPr>
          <w:cnfStyle w:val="000000100000" w:firstRow="0" w:lastRow="0" w:firstColumn="0" w:lastColumn="0" w:oddVBand="0" w:evenVBand="0" w:oddHBand="1" w:evenHBand="0" w:firstRowFirstColumn="0" w:firstRowLastColumn="0" w:lastRowFirstColumn="0" w:lastRowLastColumn="0"/>
        </w:trPr>
        <w:tc>
          <w:tcPr>
            <w:tcW w:w="3242" w:type="dxa"/>
            <w:cnfStyle w:val="000001000000" w:firstRow="0" w:lastRow="0" w:firstColumn="0" w:lastColumn="0" w:oddVBand="0" w:evenVBand="1"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left"/>
              <w:rPr>
                <w:kern w:val="0"/>
                <w:sz w:val="20"/>
                <w:szCs w:val="20"/>
                <w:lang w:val="en-AU" w:eastAsia="en-AU" w:bidi="ar-SA"/>
              </w:rPr>
            </w:pPr>
            <w:r>
              <w:rPr>
                <w:rFonts w:asciiTheme="minorHAnsi" w:hAnsiTheme="minorHAnsi"/>
                <w:kern w:val="0"/>
                <w:sz w:val="20"/>
                <w:szCs w:val="20"/>
                <w:lang w:val="en-AU" w:eastAsia="en-AU" w:bidi="ar-SA"/>
              </w:rPr>
              <w:t>Bed co-sleeping with a parent was main sleeping arrangement in first 9 months</w:t>
            </w:r>
          </w:p>
        </w:tc>
        <w:tc>
          <w:tcPr>
            <w:tcW w:w="1923" w:type="dxa"/>
            <w:cnfStyle w:val="000010000000" w:firstRow="0" w:lastRow="0" w:firstColumn="0" w:lastColumn="0" w:oddVBand="1" w:evenVBand="0"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right"/>
              <w:rPr>
                <w:kern w:val="0"/>
                <w:sz w:val="20"/>
                <w:szCs w:val="20"/>
                <w:lang w:eastAsia="en-AU" w:bidi="ar-SA"/>
              </w:rPr>
            </w:pPr>
            <w:r>
              <w:rPr>
                <w:rFonts w:asciiTheme="minorHAnsi" w:hAnsiTheme="minorHAnsi"/>
                <w:kern w:val="0"/>
                <w:sz w:val="20"/>
                <w:szCs w:val="20"/>
                <w:lang w:val="en-US" w:eastAsia="en-AU" w:bidi="ar-SA"/>
              </w:rPr>
              <w:t>Bed_coslp</w:t>
            </w:r>
          </w:p>
        </w:tc>
        <w:tc>
          <w:tcPr>
            <w:tcW w:w="1923" w:type="dxa"/>
            <w:cnfStyle w:val="000001000000" w:firstRow="0" w:lastRow="0" w:firstColumn="0" w:lastColumn="0" w:oddVBand="0" w:evenVBand="1"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right"/>
              <w:rPr>
                <w:kern w:val="0"/>
                <w:sz w:val="20"/>
                <w:szCs w:val="20"/>
                <w:lang w:val="en-AU" w:eastAsia="en-AU" w:bidi="ar-SA"/>
              </w:rPr>
            </w:pPr>
            <w:r>
              <w:rPr>
                <w:rFonts w:asciiTheme="minorHAnsi" w:hAnsiTheme="minorHAnsi"/>
                <w:kern w:val="0"/>
                <w:sz w:val="20"/>
                <w:szCs w:val="20"/>
                <w:lang w:val="en-AU" w:eastAsia="en-AU" w:bidi="ar-SA"/>
              </w:rPr>
              <w:t>amslbmaa</w:t>
            </w:r>
          </w:p>
        </w:tc>
        <w:tc>
          <w:tcPr>
            <w:tcW w:w="1923" w:type="dxa"/>
            <w:cnfStyle w:val="000010000000" w:firstRow="0" w:lastRow="0" w:firstColumn="0" w:lastColumn="0" w:oddVBand="1" w:evenVBand="0"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right"/>
              <w:rPr>
                <w:kern w:val="0"/>
                <w:sz w:val="20"/>
                <w:szCs w:val="20"/>
                <w:lang w:val="en-AU" w:eastAsia="en-AU" w:bidi="ar-SA"/>
              </w:rPr>
            </w:pPr>
            <w:r>
              <w:rPr>
                <w:rFonts w:asciiTheme="minorHAnsi" w:hAnsiTheme="minorHAnsi"/>
                <w:kern w:val="0"/>
                <w:sz w:val="20"/>
                <w:szCs w:val="20"/>
                <w:lang w:val="en-AU" w:eastAsia="en-AU" w:bidi="ar-SA"/>
              </w:rPr>
              <w:t>If parent responded that infant sleeps in the parents’ bed, coded as 2, else 1. Variable represents first response for infant sleeping arrangement – secondary sleeping arrangements not included in variable construction.</w:t>
            </w:r>
          </w:p>
        </w:tc>
      </w:tr>
      <w:tr>
        <w:trPr/>
        <w:tc>
          <w:tcPr>
            <w:tcW w:w="3242" w:type="dxa"/>
            <w:cnfStyle w:val="000001000000" w:firstRow="0" w:lastRow="0" w:firstColumn="0" w:lastColumn="0" w:oddVBand="0" w:evenVBand="1"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left"/>
              <w:rPr>
                <w:kern w:val="0"/>
                <w:sz w:val="20"/>
                <w:szCs w:val="20"/>
                <w:lang w:eastAsia="en-AU" w:bidi="ar-SA"/>
              </w:rPr>
            </w:pPr>
            <w:r>
              <w:rPr>
                <w:rFonts w:asciiTheme="minorHAnsi" w:hAnsiTheme="minorHAnsi"/>
                <w:kern w:val="0"/>
                <w:sz w:val="20"/>
                <w:szCs w:val="20"/>
                <w:lang w:val="en-US" w:eastAsia="en-AU" w:bidi="ar-SA"/>
              </w:rPr>
              <w:t>Breastfed at least 1 week</w:t>
            </w:r>
          </w:p>
        </w:tc>
        <w:tc>
          <w:tcPr>
            <w:tcW w:w="1923" w:type="dxa"/>
            <w:cnfStyle w:val="000010000000" w:firstRow="0" w:lastRow="0" w:firstColumn="0" w:lastColumn="0" w:oddVBand="1" w:evenVBand="0"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right"/>
              <w:rPr>
                <w:kern w:val="0"/>
                <w:sz w:val="20"/>
                <w:szCs w:val="20"/>
                <w:lang w:eastAsia="en-AU" w:bidi="ar-SA"/>
              </w:rPr>
            </w:pPr>
            <w:r>
              <w:rPr>
                <w:rFonts w:asciiTheme="minorHAnsi" w:hAnsiTheme="minorHAnsi"/>
                <w:kern w:val="0"/>
                <w:sz w:val="20"/>
                <w:szCs w:val="20"/>
                <w:lang w:val="en-US" w:eastAsia="en-AU" w:bidi="ar-SA"/>
              </w:rPr>
              <w:t>Breast_1w</w:t>
            </w:r>
          </w:p>
        </w:tc>
        <w:tc>
          <w:tcPr>
            <w:tcW w:w="1923" w:type="dxa"/>
            <w:cnfStyle w:val="000001000000" w:firstRow="0" w:lastRow="0" w:firstColumn="0" w:lastColumn="0" w:oddVBand="0" w:evenVBand="1"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right"/>
              <w:rPr>
                <w:kern w:val="0"/>
                <w:sz w:val="20"/>
                <w:szCs w:val="20"/>
                <w:lang w:val="en-AU" w:eastAsia="en-AU" w:bidi="ar-SA"/>
              </w:rPr>
            </w:pPr>
            <w:r>
              <w:rPr>
                <w:rFonts w:asciiTheme="minorHAnsi" w:hAnsiTheme="minorHAnsi"/>
                <w:kern w:val="0"/>
                <w:sz w:val="20"/>
                <w:szCs w:val="20"/>
                <w:lang w:val="en-AU" w:eastAsia="en-AU" w:bidi="ar-SA"/>
              </w:rPr>
              <w:t>ambfeva0, ambfeaa0</w:t>
            </w:r>
          </w:p>
        </w:tc>
        <w:tc>
          <w:tcPr>
            <w:tcW w:w="1923" w:type="dxa"/>
            <w:cnfStyle w:val="000010000000" w:firstRow="0" w:lastRow="0" w:firstColumn="0" w:lastColumn="0" w:oddVBand="1" w:evenVBand="0"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right"/>
              <w:rPr>
                <w:kern w:val="0"/>
                <w:sz w:val="20"/>
                <w:szCs w:val="20"/>
                <w:lang w:val="en-AU" w:eastAsia="en-AU" w:bidi="ar-SA"/>
              </w:rPr>
            </w:pPr>
            <w:r>
              <w:rPr>
                <w:rFonts w:asciiTheme="minorHAnsi" w:hAnsiTheme="minorHAnsi"/>
                <w:kern w:val="0"/>
                <w:sz w:val="20"/>
                <w:szCs w:val="20"/>
                <w:lang w:val="en-AU" w:eastAsia="en-AU" w:bidi="ar-SA"/>
              </w:rPr>
              <w:t>B</w:t>
            </w:r>
            <w:r>
              <w:rPr>
                <w:rFonts w:asciiTheme="minorHAnsi" w:hAnsiTheme="minorHAnsi"/>
                <w:kern w:val="0"/>
                <w:sz w:val="20"/>
                <w:szCs w:val="20"/>
                <w:lang w:val="en-AU" w:eastAsia="en-AU" w:bidi="ar-SA"/>
              </w:rPr>
              <w:t>inary variable  created representing breastfeeding at least 1 week = 2, else 1.</w:t>
            </w:r>
          </w:p>
        </w:tc>
      </w:tr>
      <w:tr>
        <w:trPr>
          <w:cnfStyle w:val="000000100000" w:firstRow="0" w:lastRow="0" w:firstColumn="0" w:lastColumn="0" w:oddVBand="0" w:evenVBand="0" w:oddHBand="1" w:evenHBand="0" w:firstRowFirstColumn="0" w:firstRowLastColumn="0" w:lastRowFirstColumn="0" w:lastRowLastColumn="0"/>
        </w:trPr>
        <w:tc>
          <w:tcPr>
            <w:tcW w:w="3242" w:type="dxa"/>
            <w:cnfStyle w:val="000001000000" w:firstRow="0" w:lastRow="0" w:firstColumn="0" w:lastColumn="0" w:oddVBand="0" w:evenVBand="1"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left"/>
              <w:rPr>
                <w:kern w:val="0"/>
                <w:sz w:val="20"/>
                <w:szCs w:val="20"/>
                <w:lang w:eastAsia="en-AU" w:bidi="ar-SA"/>
              </w:rPr>
            </w:pPr>
            <w:r>
              <w:rPr>
                <w:rFonts w:asciiTheme="minorHAnsi" w:hAnsiTheme="minorHAnsi"/>
                <w:kern w:val="0"/>
                <w:sz w:val="20"/>
                <w:szCs w:val="20"/>
                <w:lang w:val="en-US" w:eastAsia="en-AU" w:bidi="ar-SA"/>
              </w:rPr>
              <w:t>Main work hours infant care is daycare centre</w:t>
            </w:r>
          </w:p>
        </w:tc>
        <w:tc>
          <w:tcPr>
            <w:tcW w:w="1923" w:type="dxa"/>
            <w:cnfStyle w:val="000010000000" w:firstRow="0" w:lastRow="0" w:firstColumn="0" w:lastColumn="0" w:oddVBand="1" w:evenVBand="0"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right"/>
              <w:rPr>
                <w:kern w:val="0"/>
                <w:sz w:val="20"/>
                <w:szCs w:val="20"/>
                <w:lang w:eastAsia="en-AU" w:bidi="ar-SA"/>
              </w:rPr>
            </w:pPr>
            <w:r>
              <w:rPr>
                <w:rFonts w:asciiTheme="minorHAnsi" w:hAnsiTheme="minorHAnsi"/>
                <w:kern w:val="0"/>
                <w:sz w:val="20"/>
                <w:szCs w:val="20"/>
                <w:lang w:val="en-US" w:eastAsia="en-AU" w:bidi="ar-SA"/>
              </w:rPr>
              <w:t>daycare</w:t>
            </w:r>
          </w:p>
        </w:tc>
        <w:tc>
          <w:tcPr>
            <w:tcW w:w="1923" w:type="dxa"/>
            <w:cnfStyle w:val="000001000000" w:firstRow="0" w:lastRow="0" w:firstColumn="0" w:lastColumn="0" w:oddVBand="0" w:evenVBand="1"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right"/>
              <w:rPr>
                <w:kern w:val="0"/>
                <w:sz w:val="20"/>
                <w:szCs w:val="20"/>
                <w:lang w:eastAsia="en-AU" w:bidi="ar-SA"/>
              </w:rPr>
            </w:pPr>
            <w:r>
              <w:rPr>
                <w:rFonts w:asciiTheme="minorHAnsi" w:hAnsiTheme="minorHAnsi"/>
                <w:kern w:val="0"/>
                <w:sz w:val="20"/>
                <w:szCs w:val="20"/>
                <w:lang w:val="en-US" w:eastAsia="en-AU" w:bidi="ar-SA"/>
              </w:rPr>
              <w:t>amcawmaa</w:t>
            </w:r>
          </w:p>
        </w:tc>
        <w:tc>
          <w:tcPr>
            <w:tcW w:w="1923" w:type="dxa"/>
            <w:cnfStyle w:val="000010000000" w:firstRow="0" w:lastRow="0" w:firstColumn="0" w:lastColumn="0" w:oddVBand="1" w:evenVBand="0"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right"/>
              <w:rPr>
                <w:kern w:val="0"/>
                <w:sz w:val="20"/>
                <w:szCs w:val="20"/>
                <w:lang w:eastAsia="en-AU" w:bidi="ar-SA"/>
              </w:rPr>
            </w:pPr>
            <w:r>
              <w:rPr>
                <w:rFonts w:asciiTheme="minorHAnsi" w:hAnsiTheme="minorHAnsi"/>
                <w:kern w:val="0"/>
                <w:sz w:val="20"/>
                <w:szCs w:val="20"/>
                <w:lang w:val="en-US" w:eastAsia="en-AU" w:bidi="ar-SA"/>
              </w:rPr>
              <w:t>Recoded from original</w:t>
            </w:r>
          </w:p>
        </w:tc>
      </w:tr>
      <w:tr>
        <w:trPr/>
        <w:tc>
          <w:tcPr>
            <w:tcW w:w="3242" w:type="dxa"/>
            <w:cnfStyle w:val="000001000000" w:firstRow="0" w:lastRow="0" w:firstColumn="0" w:lastColumn="0" w:oddVBand="0" w:evenVBand="1" w:oddHBand="0" w:evenHBand="0" w:firstRowFirstColumn="0" w:firstRowLastColumn="0" w:lastRowFirstColumn="0" w:lastRowLastColumn="0"/>
            <w:tcBorders>
              <w:top w:val="nil"/>
              <w:left w:val="single" w:sz="4" w:space="0" w:color="7F7F7F"/>
              <w:right w:val="single" w:sz="4" w:space="0" w:color="7F7F7F"/>
            </w:tcBorders>
          </w:tcPr>
          <w:p>
            <w:pPr>
              <w:pStyle w:val="Normal"/>
              <w:widowControl w:val="false"/>
              <w:spacing w:before="0" w:after="80"/>
              <w:jc w:val="left"/>
              <w:rPr>
                <w:kern w:val="0"/>
                <w:sz w:val="20"/>
                <w:szCs w:val="20"/>
                <w:lang w:eastAsia="en-AU" w:bidi="ar-SA"/>
              </w:rPr>
            </w:pPr>
            <w:r>
              <w:rPr>
                <w:rFonts w:asciiTheme="minorHAnsi" w:hAnsiTheme="minorHAnsi"/>
                <w:kern w:val="0"/>
                <w:sz w:val="20"/>
                <w:szCs w:val="20"/>
                <w:lang w:val="en-US" w:eastAsia="en-AU" w:bidi="ar-SA"/>
              </w:rPr>
              <w:t>Main work hours infant care is mother</w:t>
            </w:r>
          </w:p>
        </w:tc>
        <w:tc>
          <w:tcPr>
            <w:tcW w:w="1923" w:type="dxa"/>
            <w:cnfStyle w:val="000010000000" w:firstRow="0" w:lastRow="0" w:firstColumn="0" w:lastColumn="0" w:oddVBand="1" w:evenVBand="0" w:oddHBand="0" w:evenHBand="0" w:firstRowFirstColumn="0" w:firstRowLastColumn="0" w:lastRowFirstColumn="0" w:lastRowLastColumn="0"/>
            <w:tcBorders>
              <w:top w:val="nil"/>
              <w:left w:val="single" w:sz="4" w:space="0" w:color="7F7F7F"/>
              <w:right w:val="single" w:sz="4" w:space="0" w:color="7F7F7F"/>
            </w:tcBorders>
          </w:tcPr>
          <w:p>
            <w:pPr>
              <w:pStyle w:val="Normal"/>
              <w:widowControl w:val="false"/>
              <w:spacing w:before="0" w:after="80"/>
              <w:jc w:val="right"/>
              <w:rPr>
                <w:kern w:val="0"/>
                <w:sz w:val="20"/>
                <w:szCs w:val="20"/>
                <w:lang w:eastAsia="en-AU" w:bidi="ar-SA"/>
              </w:rPr>
            </w:pPr>
            <w:r>
              <w:rPr>
                <w:rFonts w:asciiTheme="minorHAnsi" w:hAnsiTheme="minorHAnsi"/>
                <w:kern w:val="0"/>
                <w:sz w:val="20"/>
                <w:szCs w:val="20"/>
                <w:lang w:val="en-US" w:eastAsia="en-AU" w:bidi="ar-SA"/>
              </w:rPr>
              <w:t>parents</w:t>
            </w:r>
          </w:p>
        </w:tc>
        <w:tc>
          <w:tcPr>
            <w:tcW w:w="1923" w:type="dxa"/>
            <w:cnfStyle w:val="000001000000" w:firstRow="0" w:lastRow="0" w:firstColumn="0" w:lastColumn="0" w:oddVBand="0" w:evenVBand="1" w:oddHBand="0" w:evenHBand="0" w:firstRowFirstColumn="0" w:firstRowLastColumn="0" w:lastRowFirstColumn="0" w:lastRowLastColumn="0"/>
            <w:tcBorders>
              <w:top w:val="nil"/>
              <w:left w:val="single" w:sz="4" w:space="0" w:color="7F7F7F"/>
              <w:right w:val="single" w:sz="4" w:space="0" w:color="7F7F7F"/>
            </w:tcBorders>
          </w:tcPr>
          <w:p>
            <w:pPr>
              <w:pStyle w:val="Normal"/>
              <w:widowControl w:val="false"/>
              <w:spacing w:before="0" w:after="80"/>
              <w:jc w:val="right"/>
              <w:rPr>
                <w:kern w:val="0"/>
                <w:sz w:val="20"/>
                <w:szCs w:val="20"/>
                <w:lang w:eastAsia="en-AU" w:bidi="ar-SA"/>
              </w:rPr>
            </w:pPr>
            <w:r>
              <w:rPr>
                <w:rFonts w:asciiTheme="minorHAnsi" w:hAnsiTheme="minorHAnsi"/>
                <w:kern w:val="0"/>
                <w:sz w:val="20"/>
                <w:szCs w:val="20"/>
                <w:lang w:val="en-US" w:eastAsia="en-AU" w:bidi="ar-SA"/>
              </w:rPr>
              <w:t>amcawmaa</w:t>
            </w:r>
          </w:p>
        </w:tc>
        <w:tc>
          <w:tcPr>
            <w:tcW w:w="1923" w:type="dxa"/>
            <w:cnfStyle w:val="000010000000" w:firstRow="0" w:lastRow="0" w:firstColumn="0" w:lastColumn="0" w:oddVBand="1" w:evenVBand="0" w:oddHBand="0" w:evenHBand="0" w:firstRowFirstColumn="0" w:firstRowLastColumn="0" w:lastRowFirstColumn="0" w:lastRowLastColumn="0"/>
            <w:tcBorders>
              <w:top w:val="nil"/>
              <w:left w:val="single" w:sz="4" w:space="0" w:color="7F7F7F"/>
              <w:right w:val="single" w:sz="4" w:space="0" w:color="7F7F7F"/>
            </w:tcBorders>
          </w:tcPr>
          <w:p>
            <w:pPr>
              <w:pStyle w:val="Normal"/>
              <w:widowControl w:val="false"/>
              <w:spacing w:before="0" w:after="80"/>
              <w:jc w:val="right"/>
              <w:rPr>
                <w:kern w:val="0"/>
                <w:sz w:val="20"/>
                <w:szCs w:val="20"/>
                <w:lang w:eastAsia="en-AU" w:bidi="ar-SA"/>
              </w:rPr>
            </w:pPr>
            <w:r>
              <w:rPr>
                <w:rFonts w:asciiTheme="minorHAnsi" w:hAnsiTheme="minorHAnsi"/>
                <w:kern w:val="0"/>
                <w:sz w:val="20"/>
                <w:szCs w:val="20"/>
                <w:lang w:val="en-US" w:eastAsia="en-AU" w:bidi="ar-SA"/>
              </w:rPr>
              <w:t>Recoded from original</w:t>
            </w:r>
          </w:p>
        </w:tc>
      </w:tr>
    </w:tbl>
    <w:p>
      <w:pPr>
        <w:pStyle w:val="Normal"/>
        <w:rPr>
          <w:sz w:val="20"/>
          <w:szCs w:val="20"/>
        </w:rPr>
      </w:pPr>
      <w:r>
        <w:rPr>
          <w:sz w:val="20"/>
          <w:szCs w:val="20"/>
        </w:rPr>
        <w:t>Table S1 (continued 2)</w:t>
      </w:r>
    </w:p>
    <w:tbl>
      <w:tblPr>
        <w:tblStyle w:val="PlainTable2"/>
        <w:tblpPr w:bottomFromText="0" w:horzAnchor="margin" w:leftFromText="180" w:rightFromText="180" w:tblpX="0" w:tblpY="243" w:topFromText="0" w:vertAnchor="text"/>
        <w:tblW w:w="9016" w:type="dxa"/>
        <w:jc w:val="left"/>
        <w:tblInd w:w="-5" w:type="dxa"/>
        <w:tblLayout w:type="fixed"/>
        <w:tblCellMar>
          <w:top w:w="0" w:type="dxa"/>
          <w:left w:w="108" w:type="dxa"/>
          <w:bottom w:w="0" w:type="dxa"/>
          <w:right w:w="108" w:type="dxa"/>
        </w:tblCellMar>
        <w:tblLook w:firstRow="0" w:noVBand="0" w:lastRow="0" w:firstColumn="0" w:lastColumn="0" w:noHBand="0" w:val="0000"/>
      </w:tblPr>
      <w:tblGrid>
        <w:gridCol w:w="3243"/>
        <w:gridCol w:w="1924"/>
        <w:gridCol w:w="1924"/>
        <w:gridCol w:w="1925"/>
      </w:tblGrid>
      <w:tr>
        <w:trPr>
          <w:cnfStyle w:val="000000100000" w:firstRow="0" w:lastRow="0" w:firstColumn="0" w:lastColumn="0" w:oddVBand="0" w:evenVBand="0" w:oddHBand="1" w:evenHBand="0" w:firstRowFirstColumn="0" w:firstRowLastColumn="0" w:lastRowFirstColumn="0" w:lastRowLastColumn="0"/>
        </w:trPr>
        <w:tc>
          <w:tcPr>
            <w:tcW w:w="3243" w:type="dxa"/>
            <w:cnfStyle w:val="000001000000" w:firstRow="0" w:lastRow="0" w:firstColumn="0" w:lastColumn="0" w:oddVBand="0" w:evenVBand="1" w:oddHBand="0" w:evenHBand="0" w:firstRowFirstColumn="0" w:firstRowLastColumn="0" w:lastRowFirstColumn="0" w:lastRowLastColumn="0"/>
            <w:tcBorders>
              <w:left w:val="single" w:sz="4" w:space="0" w:color="7F7F7F"/>
              <w:right w:val="single" w:sz="4" w:space="0" w:color="7F7F7F"/>
            </w:tcBorders>
            <w:shd w:color="auto" w:fill="DEEAF6" w:themeFill="accent1" w:themeFillTint="33" w:val="clear"/>
          </w:tcPr>
          <w:p>
            <w:pPr>
              <w:pStyle w:val="Normal"/>
              <w:widowControl w:val="false"/>
              <w:spacing w:before="0" w:after="80"/>
              <w:jc w:val="left"/>
              <w:rPr>
                <w:kern w:val="0"/>
                <w:sz w:val="20"/>
                <w:szCs w:val="20"/>
                <w:lang w:eastAsia="en-AU" w:bidi="ar-SA"/>
              </w:rPr>
            </w:pPr>
            <w:r>
              <w:rPr>
                <w:rFonts w:asciiTheme="minorHAnsi" w:hAnsiTheme="minorHAnsi"/>
                <w:kern w:val="0"/>
                <w:sz w:val="20"/>
                <w:szCs w:val="20"/>
                <w:lang w:val="en-US" w:eastAsia="en-AU" w:bidi="ar-SA"/>
              </w:rPr>
              <w:t>Variable</w:t>
            </w:r>
          </w:p>
        </w:tc>
        <w:tc>
          <w:tcPr>
            <w:tcW w:w="1924" w:type="dxa"/>
            <w:cnfStyle w:val="000010000000" w:firstRow="0" w:lastRow="0" w:firstColumn="0" w:lastColumn="0" w:oddVBand="1" w:evenVBand="0" w:oddHBand="0" w:evenHBand="0" w:firstRowFirstColumn="0" w:firstRowLastColumn="0" w:lastRowFirstColumn="0" w:lastRowLastColumn="0"/>
            <w:tcBorders>
              <w:left w:val="single" w:sz="4" w:space="0" w:color="7F7F7F"/>
              <w:right w:val="single" w:sz="4" w:space="0" w:color="7F7F7F"/>
            </w:tcBorders>
            <w:shd w:color="auto" w:fill="DEEAF6" w:themeFill="accent1" w:themeFillTint="33" w:val="clear"/>
          </w:tcPr>
          <w:p>
            <w:pPr>
              <w:pStyle w:val="Normal"/>
              <w:widowControl w:val="false"/>
              <w:spacing w:before="0" w:after="80"/>
              <w:jc w:val="right"/>
              <w:rPr>
                <w:kern w:val="0"/>
                <w:sz w:val="20"/>
                <w:szCs w:val="20"/>
                <w:lang w:eastAsia="en-AU" w:bidi="ar-SA"/>
              </w:rPr>
            </w:pPr>
            <w:r>
              <w:rPr>
                <w:rFonts w:asciiTheme="minorHAnsi" w:hAnsiTheme="minorHAnsi"/>
                <w:kern w:val="0"/>
                <w:sz w:val="20"/>
                <w:szCs w:val="20"/>
                <w:lang w:val="en-US" w:eastAsia="en-AU" w:bidi="ar-SA"/>
              </w:rPr>
              <w:t>Variable name</w:t>
            </w:r>
          </w:p>
        </w:tc>
        <w:tc>
          <w:tcPr>
            <w:tcW w:w="1924" w:type="dxa"/>
            <w:cnfStyle w:val="000001000000" w:firstRow="0" w:lastRow="0" w:firstColumn="0" w:lastColumn="0" w:oddVBand="0" w:evenVBand="1" w:oddHBand="0" w:evenHBand="0" w:firstRowFirstColumn="0" w:firstRowLastColumn="0" w:lastRowFirstColumn="0" w:lastRowLastColumn="0"/>
            <w:tcBorders>
              <w:left w:val="single" w:sz="4" w:space="0" w:color="7F7F7F"/>
              <w:right w:val="single" w:sz="4" w:space="0" w:color="7F7F7F"/>
            </w:tcBorders>
            <w:shd w:color="auto" w:fill="DEEAF6" w:themeFill="accent1" w:themeFillTint="33" w:val="clear"/>
          </w:tcPr>
          <w:p>
            <w:pPr>
              <w:pStyle w:val="Normal"/>
              <w:widowControl w:val="false"/>
              <w:spacing w:before="0" w:after="80"/>
              <w:jc w:val="right"/>
              <w:rPr>
                <w:kern w:val="0"/>
                <w:sz w:val="20"/>
                <w:szCs w:val="20"/>
                <w:lang w:eastAsia="en-AU" w:bidi="ar-SA"/>
              </w:rPr>
            </w:pPr>
            <w:r>
              <w:rPr>
                <w:rFonts w:asciiTheme="minorHAnsi" w:hAnsiTheme="minorHAnsi"/>
                <w:kern w:val="0"/>
                <w:sz w:val="20"/>
                <w:szCs w:val="20"/>
                <w:lang w:val="en-US" w:eastAsia="en-AU" w:bidi="ar-SA"/>
              </w:rPr>
              <w:t>Original MCS1 variable name (if different)</w:t>
            </w:r>
          </w:p>
        </w:tc>
        <w:tc>
          <w:tcPr>
            <w:tcW w:w="1925" w:type="dxa"/>
            <w:cnfStyle w:val="000010000000" w:firstRow="0" w:lastRow="0" w:firstColumn="0" w:lastColumn="0" w:oddVBand="1" w:evenVBand="0" w:oddHBand="0" w:evenHBand="0" w:firstRowFirstColumn="0" w:firstRowLastColumn="0" w:lastRowFirstColumn="0" w:lastRowLastColumn="0"/>
            <w:tcBorders>
              <w:left w:val="single" w:sz="4" w:space="0" w:color="7F7F7F"/>
              <w:right w:val="single" w:sz="4" w:space="0" w:color="7F7F7F"/>
            </w:tcBorders>
            <w:shd w:color="auto" w:fill="DEEAF6" w:themeFill="accent1" w:themeFillTint="33" w:val="clear"/>
          </w:tcPr>
          <w:p>
            <w:pPr>
              <w:pStyle w:val="Normal"/>
              <w:widowControl w:val="false"/>
              <w:spacing w:before="0" w:after="80"/>
              <w:jc w:val="right"/>
              <w:rPr>
                <w:kern w:val="0"/>
                <w:sz w:val="20"/>
                <w:szCs w:val="20"/>
                <w:lang w:eastAsia="en-AU" w:bidi="ar-SA"/>
              </w:rPr>
            </w:pPr>
            <w:r>
              <w:rPr>
                <w:rFonts w:asciiTheme="minorHAnsi" w:hAnsiTheme="minorHAnsi"/>
                <w:kern w:val="0"/>
                <w:sz w:val="20"/>
                <w:szCs w:val="20"/>
                <w:lang w:val="en-US" w:eastAsia="en-AU" w:bidi="ar-SA"/>
              </w:rPr>
              <w:t>Changes (if any)</w:t>
            </w:r>
          </w:p>
        </w:tc>
      </w:tr>
      <w:tr>
        <w:trPr/>
        <w:tc>
          <w:tcPr>
            <w:tcW w:w="3243" w:type="dxa"/>
            <w:cnfStyle w:val="000001000000" w:firstRow="0" w:lastRow="0" w:firstColumn="0" w:lastColumn="0" w:oddVBand="0" w:evenVBand="1"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left"/>
              <w:rPr>
                <w:kern w:val="0"/>
                <w:sz w:val="20"/>
                <w:szCs w:val="20"/>
                <w:lang w:eastAsia="en-AU" w:bidi="ar-SA"/>
              </w:rPr>
            </w:pPr>
            <w:r>
              <w:rPr>
                <w:rFonts w:asciiTheme="minorHAnsi" w:hAnsiTheme="minorHAnsi"/>
                <w:kern w:val="0"/>
                <w:sz w:val="20"/>
                <w:szCs w:val="20"/>
                <w:lang w:val="en-US" w:eastAsia="en-AU" w:bidi="ar-SA"/>
              </w:rPr>
              <w:t>Birthweight (kg)</w:t>
            </w:r>
          </w:p>
        </w:tc>
        <w:tc>
          <w:tcPr>
            <w:tcW w:w="1924" w:type="dxa"/>
            <w:cnfStyle w:val="000010000000" w:firstRow="0" w:lastRow="0" w:firstColumn="0" w:lastColumn="0" w:oddVBand="1" w:evenVBand="0"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right"/>
              <w:rPr>
                <w:kern w:val="0"/>
                <w:sz w:val="20"/>
                <w:szCs w:val="20"/>
                <w:lang w:val="en-AU" w:eastAsia="en-AU" w:bidi="ar-SA"/>
              </w:rPr>
            </w:pPr>
            <w:r>
              <w:rPr>
                <w:rFonts w:asciiTheme="minorHAnsi" w:hAnsiTheme="minorHAnsi"/>
                <w:kern w:val="0"/>
                <w:sz w:val="20"/>
                <w:szCs w:val="20"/>
                <w:lang w:val="en-AU" w:eastAsia="en-AU" w:bidi="ar-SA"/>
              </w:rPr>
              <w:t>bthwt_kg</w:t>
            </w:r>
          </w:p>
        </w:tc>
        <w:tc>
          <w:tcPr>
            <w:tcW w:w="1924" w:type="dxa"/>
            <w:cnfStyle w:val="000001000000" w:firstRow="0" w:lastRow="0" w:firstColumn="0" w:lastColumn="0" w:oddVBand="0" w:evenVBand="1"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right"/>
              <w:rPr>
                <w:kern w:val="0"/>
                <w:sz w:val="20"/>
                <w:szCs w:val="20"/>
                <w:lang w:eastAsia="en-AU" w:bidi="ar-SA"/>
              </w:rPr>
            </w:pPr>
            <w:r>
              <w:rPr>
                <w:rFonts w:asciiTheme="minorHAnsi" w:hAnsiTheme="minorHAnsi"/>
                <w:kern w:val="0"/>
                <w:sz w:val="20"/>
                <w:szCs w:val="20"/>
                <w:lang w:val="en-US" w:eastAsia="en-AU" w:bidi="ar-SA"/>
              </w:rPr>
              <w:t xml:space="preserve">ambiwta0, </w:t>
            </w:r>
            <w:r>
              <w:rPr>
                <w:rFonts w:asciiTheme="minorHAnsi" w:hAnsiTheme="minorHAnsi"/>
                <w:kern w:val="0"/>
                <w:sz w:val="20"/>
                <w:szCs w:val="20"/>
                <w:lang w:val="en-AU" w:eastAsia="en-AU" w:bidi="ar-SA"/>
              </w:rPr>
              <w:t xml:space="preserve"> </w:t>
            </w:r>
            <w:r>
              <w:rPr>
                <w:rFonts w:asciiTheme="minorHAnsi" w:hAnsiTheme="minorHAnsi"/>
                <w:kern w:val="0"/>
                <w:sz w:val="20"/>
                <w:szCs w:val="20"/>
                <w:lang w:val="en-US" w:eastAsia="en-AU" w:bidi="ar-SA"/>
              </w:rPr>
              <w:t xml:space="preserve">amwtkga0, </w:t>
            </w:r>
            <w:r>
              <w:rPr>
                <w:rFonts w:asciiTheme="minorHAnsi" w:hAnsiTheme="minorHAnsi"/>
                <w:kern w:val="0"/>
                <w:sz w:val="20"/>
                <w:szCs w:val="20"/>
                <w:lang w:val="en-AU" w:eastAsia="en-AU" w:bidi="ar-SA"/>
              </w:rPr>
              <w:t xml:space="preserve"> </w:t>
            </w:r>
            <w:r>
              <w:rPr>
                <w:rFonts w:asciiTheme="minorHAnsi" w:hAnsiTheme="minorHAnsi"/>
                <w:kern w:val="0"/>
                <w:sz w:val="20"/>
                <w:szCs w:val="20"/>
                <w:lang w:val="en-US" w:eastAsia="en-AU" w:bidi="ar-SA"/>
              </w:rPr>
              <w:t xml:space="preserve">amwtlba0, </w:t>
            </w:r>
            <w:r>
              <w:rPr>
                <w:rFonts w:asciiTheme="minorHAnsi" w:hAnsiTheme="minorHAnsi"/>
                <w:kern w:val="0"/>
                <w:sz w:val="20"/>
                <w:szCs w:val="20"/>
                <w:lang w:val="en-AU" w:eastAsia="en-AU" w:bidi="ar-SA"/>
              </w:rPr>
              <w:t xml:space="preserve"> </w:t>
            </w:r>
            <w:r>
              <w:rPr>
                <w:rFonts w:asciiTheme="minorHAnsi" w:hAnsiTheme="minorHAnsi"/>
                <w:kern w:val="0"/>
                <w:sz w:val="20"/>
                <w:szCs w:val="20"/>
                <w:lang w:val="en-US" w:eastAsia="en-AU" w:bidi="ar-SA"/>
              </w:rPr>
              <w:t>amwtoua0</w:t>
            </w:r>
          </w:p>
        </w:tc>
        <w:tc>
          <w:tcPr>
            <w:tcW w:w="1925" w:type="dxa"/>
            <w:cnfStyle w:val="000010000000" w:firstRow="0" w:lastRow="0" w:firstColumn="0" w:lastColumn="0" w:oddVBand="1" w:evenVBand="0"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right"/>
              <w:rPr>
                <w:kern w:val="0"/>
                <w:sz w:val="20"/>
                <w:szCs w:val="20"/>
                <w:lang w:eastAsia="en-AU" w:bidi="ar-SA"/>
              </w:rPr>
            </w:pPr>
            <w:r>
              <w:rPr>
                <w:rFonts w:asciiTheme="minorHAnsi" w:hAnsiTheme="minorHAnsi"/>
                <w:kern w:val="0"/>
                <w:sz w:val="20"/>
                <w:szCs w:val="20"/>
                <w:lang w:val="en-US" w:eastAsia="en-AU" w:bidi="ar-SA"/>
              </w:rPr>
              <w:t>Changed to kg where recorded in lbs and oz</w:t>
            </w:r>
          </w:p>
        </w:tc>
      </w:tr>
      <w:tr>
        <w:trPr>
          <w:cnfStyle w:val="000000100000" w:firstRow="0" w:lastRow="0" w:firstColumn="0" w:lastColumn="0" w:oddVBand="0" w:evenVBand="0" w:oddHBand="1" w:evenHBand="0" w:firstRowFirstColumn="0" w:firstRowLastColumn="0" w:lastRowFirstColumn="0" w:lastRowLastColumn="0"/>
        </w:trPr>
        <w:tc>
          <w:tcPr>
            <w:tcW w:w="3243" w:type="dxa"/>
            <w:cnfStyle w:val="000001000000" w:firstRow="0" w:lastRow="0" w:firstColumn="0" w:lastColumn="0" w:oddVBand="0" w:evenVBand="1"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left"/>
              <w:rPr>
                <w:kern w:val="0"/>
                <w:sz w:val="20"/>
                <w:szCs w:val="20"/>
                <w:lang w:eastAsia="en-AU" w:bidi="ar-SA"/>
              </w:rPr>
            </w:pPr>
            <w:r>
              <w:rPr>
                <w:rFonts w:asciiTheme="minorHAnsi" w:hAnsiTheme="minorHAnsi"/>
                <w:kern w:val="0"/>
                <w:sz w:val="20"/>
                <w:szCs w:val="20"/>
                <w:lang w:val="en-US" w:eastAsia="en-AU" w:bidi="ar-SA"/>
              </w:rPr>
              <w:t>Number of pharmacological pain interventions in labour</w:t>
            </w:r>
          </w:p>
        </w:tc>
        <w:tc>
          <w:tcPr>
            <w:tcW w:w="1924" w:type="dxa"/>
            <w:cnfStyle w:val="000010000000" w:firstRow="0" w:lastRow="0" w:firstColumn="0" w:lastColumn="0" w:oddVBand="1" w:evenVBand="0"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right"/>
              <w:rPr>
                <w:kern w:val="0"/>
                <w:sz w:val="20"/>
                <w:szCs w:val="20"/>
                <w:lang w:eastAsia="en-AU" w:bidi="ar-SA"/>
              </w:rPr>
            </w:pPr>
            <w:r>
              <w:rPr>
                <w:rFonts w:asciiTheme="minorHAnsi" w:hAnsiTheme="minorHAnsi"/>
                <w:kern w:val="0"/>
                <w:sz w:val="20"/>
                <w:szCs w:val="20"/>
                <w:lang w:val="en-US" w:eastAsia="en-AU" w:bidi="ar-SA"/>
              </w:rPr>
              <w:t>n_pain_interventions</w:t>
            </w:r>
          </w:p>
        </w:tc>
        <w:tc>
          <w:tcPr>
            <w:tcW w:w="1924" w:type="dxa"/>
            <w:cnfStyle w:val="000001000000" w:firstRow="0" w:lastRow="0" w:firstColumn="0" w:lastColumn="0" w:oddVBand="0" w:evenVBand="1"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right"/>
              <w:rPr>
                <w:kern w:val="0"/>
                <w:sz w:val="20"/>
                <w:szCs w:val="20"/>
                <w:lang w:eastAsia="en-AU" w:bidi="ar-SA"/>
              </w:rPr>
            </w:pPr>
            <w:r>
              <w:rPr>
                <w:rFonts w:asciiTheme="minorHAnsi" w:hAnsiTheme="minorHAnsi"/>
                <w:kern w:val="0"/>
                <w:sz w:val="20"/>
                <w:szCs w:val="20"/>
                <w:lang w:val="en-US" w:eastAsia="en-AU" w:bidi="ar-SA"/>
              </w:rPr>
              <w:t>amprwm0a thru f</w:t>
            </w:r>
          </w:p>
        </w:tc>
        <w:tc>
          <w:tcPr>
            <w:tcW w:w="1925" w:type="dxa"/>
            <w:cnfStyle w:val="000010000000" w:firstRow="0" w:lastRow="0" w:firstColumn="0" w:lastColumn="0" w:oddVBand="1" w:evenVBand="0"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center"/>
              <w:rPr>
                <w:kern w:val="0"/>
                <w:sz w:val="20"/>
                <w:szCs w:val="20"/>
                <w:lang w:eastAsia="en-AU" w:bidi="ar-SA"/>
              </w:rPr>
            </w:pPr>
            <w:r>
              <w:rPr>
                <w:rFonts w:asciiTheme="minorHAnsi" w:hAnsiTheme="minorHAnsi"/>
                <w:kern w:val="0"/>
                <w:sz w:val="20"/>
                <w:szCs w:val="20"/>
                <w:lang w:val="en-US" w:eastAsia="en-AU" w:bidi="ar-SA"/>
              </w:rPr>
              <w:t>Summed from original variables</w:t>
            </w:r>
          </w:p>
        </w:tc>
      </w:tr>
      <w:tr>
        <w:trPr/>
        <w:tc>
          <w:tcPr>
            <w:tcW w:w="3243" w:type="dxa"/>
            <w:cnfStyle w:val="000001000000" w:firstRow="0" w:lastRow="0" w:firstColumn="0" w:lastColumn="0" w:oddVBand="0" w:evenVBand="1"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left"/>
              <w:rPr>
                <w:kern w:val="0"/>
                <w:sz w:val="20"/>
                <w:szCs w:val="20"/>
                <w:lang w:eastAsia="en-AU" w:bidi="ar-SA"/>
              </w:rPr>
            </w:pPr>
            <w:r>
              <w:rPr>
                <w:rFonts w:asciiTheme="minorHAnsi" w:hAnsiTheme="minorHAnsi"/>
                <w:kern w:val="0"/>
                <w:sz w:val="20"/>
                <w:szCs w:val="20"/>
                <w:lang w:val="en-US" w:eastAsia="en-AU" w:bidi="ar-SA"/>
              </w:rPr>
              <w:t>Infant conceived using fertility treatment or ART</w:t>
            </w:r>
          </w:p>
        </w:tc>
        <w:tc>
          <w:tcPr>
            <w:tcW w:w="1924" w:type="dxa"/>
            <w:cnfStyle w:val="000010000000" w:firstRow="0" w:lastRow="0" w:firstColumn="0" w:lastColumn="0" w:oddVBand="1" w:evenVBand="0"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right"/>
              <w:rPr>
                <w:kern w:val="0"/>
                <w:sz w:val="20"/>
                <w:szCs w:val="20"/>
                <w:lang w:eastAsia="en-AU" w:bidi="ar-SA"/>
              </w:rPr>
            </w:pPr>
            <w:r>
              <w:rPr>
                <w:rFonts w:asciiTheme="minorHAnsi" w:hAnsiTheme="minorHAnsi"/>
                <w:kern w:val="0"/>
                <w:sz w:val="20"/>
                <w:szCs w:val="20"/>
                <w:lang w:val="en-US" w:eastAsia="en-AU" w:bidi="ar-SA"/>
              </w:rPr>
              <w:t>amfetr00</w:t>
            </w:r>
          </w:p>
        </w:tc>
        <w:tc>
          <w:tcPr>
            <w:tcW w:w="1924" w:type="dxa"/>
            <w:cnfStyle w:val="000001000000" w:firstRow="0" w:lastRow="0" w:firstColumn="0" w:lastColumn="0" w:oddVBand="0" w:evenVBand="1"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right"/>
              <w:rPr>
                <w:rFonts w:ascii="Calibri" w:hAnsi="Calibri" w:asciiTheme="minorHAnsi" w:hAnsiTheme="minorHAnsi"/>
                <w:kern w:val="0"/>
                <w:sz w:val="20"/>
                <w:szCs w:val="20"/>
                <w:lang w:val="en-AU" w:eastAsia="en-AU" w:bidi="ar-SA"/>
              </w:rPr>
            </w:pPr>
            <w:r>
              <w:rPr>
                <w:rFonts w:asciiTheme="minorHAnsi" w:hAnsiTheme="minorHAnsi"/>
                <w:kern w:val="0"/>
                <w:sz w:val="20"/>
                <w:szCs w:val="20"/>
                <w:lang w:val="en-AU" w:eastAsia="en-AU" w:bidi="ar-SA"/>
              </w:rPr>
            </w:r>
          </w:p>
        </w:tc>
        <w:tc>
          <w:tcPr>
            <w:tcW w:w="1925" w:type="dxa"/>
            <w:cnfStyle w:val="000010000000" w:firstRow="0" w:lastRow="0" w:firstColumn="0" w:lastColumn="0" w:oddVBand="1" w:evenVBand="0"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right"/>
              <w:rPr>
                <w:kern w:val="0"/>
                <w:sz w:val="20"/>
                <w:szCs w:val="20"/>
                <w:lang w:eastAsia="en-AU" w:bidi="ar-SA"/>
              </w:rPr>
            </w:pPr>
            <w:r>
              <w:rPr>
                <w:rFonts w:asciiTheme="minorHAnsi" w:hAnsiTheme="minorHAnsi"/>
                <w:kern w:val="0"/>
                <w:sz w:val="20"/>
                <w:szCs w:val="20"/>
                <w:lang w:val="en-US" w:eastAsia="en-AU" w:bidi="ar-SA"/>
              </w:rPr>
              <w:t>Recoded from type to yes or no</w:t>
            </w:r>
          </w:p>
        </w:tc>
      </w:tr>
      <w:tr>
        <w:trPr>
          <w:cnfStyle w:val="000000100000" w:firstRow="0" w:lastRow="0" w:firstColumn="0" w:lastColumn="0" w:oddVBand="0" w:evenVBand="0" w:oddHBand="1" w:evenHBand="0" w:firstRowFirstColumn="0" w:firstRowLastColumn="0" w:lastRowFirstColumn="0" w:lastRowLastColumn="0"/>
        </w:trPr>
        <w:tc>
          <w:tcPr>
            <w:tcW w:w="3243" w:type="dxa"/>
            <w:cnfStyle w:val="000001000000" w:firstRow="0" w:lastRow="0" w:firstColumn="0" w:lastColumn="0" w:oddVBand="0" w:evenVBand="1"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left"/>
              <w:rPr>
                <w:kern w:val="0"/>
                <w:sz w:val="20"/>
                <w:szCs w:val="20"/>
                <w:lang w:eastAsia="en-AU" w:bidi="ar-SA"/>
              </w:rPr>
            </w:pPr>
            <w:r>
              <w:rPr>
                <w:rFonts w:asciiTheme="minorHAnsi" w:hAnsiTheme="minorHAnsi"/>
                <w:kern w:val="0"/>
                <w:sz w:val="20"/>
                <w:szCs w:val="20"/>
                <w:lang w:val="en-US" w:eastAsia="en-AU" w:bidi="ar-SA"/>
              </w:rPr>
              <w:t>Duration of labour</w:t>
            </w:r>
          </w:p>
        </w:tc>
        <w:tc>
          <w:tcPr>
            <w:tcW w:w="1924" w:type="dxa"/>
            <w:cnfStyle w:val="000010000000" w:firstRow="0" w:lastRow="0" w:firstColumn="0" w:lastColumn="0" w:oddVBand="1" w:evenVBand="0"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right"/>
              <w:rPr>
                <w:kern w:val="0"/>
                <w:sz w:val="20"/>
                <w:szCs w:val="20"/>
                <w:lang w:eastAsia="en-AU" w:bidi="ar-SA"/>
              </w:rPr>
            </w:pPr>
            <w:r>
              <w:rPr>
                <w:rFonts w:asciiTheme="minorHAnsi" w:hAnsiTheme="minorHAnsi"/>
                <w:kern w:val="0"/>
                <w:sz w:val="20"/>
                <w:szCs w:val="20"/>
                <w:lang w:val="en-US" w:eastAsia="en-AU" w:bidi="ar-SA"/>
              </w:rPr>
              <w:t>amlola00</w:t>
            </w:r>
          </w:p>
        </w:tc>
        <w:tc>
          <w:tcPr>
            <w:tcW w:w="1924" w:type="dxa"/>
            <w:cnfStyle w:val="000001000000" w:firstRow="0" w:lastRow="0" w:firstColumn="0" w:lastColumn="0" w:oddVBand="0" w:evenVBand="1"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right"/>
              <w:rPr>
                <w:rFonts w:ascii="Calibri" w:hAnsi="Calibri" w:asciiTheme="minorHAnsi" w:hAnsiTheme="minorHAnsi"/>
                <w:kern w:val="0"/>
                <w:sz w:val="20"/>
                <w:szCs w:val="20"/>
                <w:lang w:val="en-AU" w:eastAsia="en-AU" w:bidi="ar-SA"/>
              </w:rPr>
            </w:pPr>
            <w:r>
              <w:rPr>
                <w:rFonts w:asciiTheme="minorHAnsi" w:hAnsiTheme="minorHAnsi"/>
                <w:kern w:val="0"/>
                <w:sz w:val="20"/>
                <w:szCs w:val="20"/>
                <w:lang w:val="en-AU" w:eastAsia="en-AU" w:bidi="ar-SA"/>
              </w:rPr>
            </w:r>
          </w:p>
        </w:tc>
        <w:tc>
          <w:tcPr>
            <w:tcW w:w="1925" w:type="dxa"/>
            <w:cnfStyle w:val="000010000000" w:firstRow="0" w:lastRow="0" w:firstColumn="0" w:lastColumn="0" w:oddVBand="1" w:evenVBand="0"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right"/>
              <w:rPr>
                <w:rFonts w:ascii="Calibri" w:hAnsi="Calibri" w:asciiTheme="minorHAnsi" w:hAnsiTheme="minorHAnsi"/>
                <w:kern w:val="0"/>
                <w:sz w:val="20"/>
                <w:szCs w:val="20"/>
                <w:lang w:val="en-AU" w:eastAsia="en-AU" w:bidi="ar-SA"/>
              </w:rPr>
            </w:pPr>
            <w:r>
              <w:rPr>
                <w:rFonts w:asciiTheme="minorHAnsi" w:hAnsiTheme="minorHAnsi"/>
                <w:kern w:val="0"/>
                <w:sz w:val="20"/>
                <w:szCs w:val="20"/>
                <w:lang w:val="en-AU" w:eastAsia="en-AU" w:bidi="ar-SA"/>
              </w:rPr>
            </w:r>
          </w:p>
        </w:tc>
      </w:tr>
      <w:tr>
        <w:trPr/>
        <w:tc>
          <w:tcPr>
            <w:tcW w:w="3243" w:type="dxa"/>
            <w:cnfStyle w:val="000001000000" w:firstRow="0" w:lastRow="0" w:firstColumn="0" w:lastColumn="0" w:oddVBand="0" w:evenVBand="1"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left"/>
              <w:rPr>
                <w:kern w:val="0"/>
                <w:sz w:val="20"/>
                <w:szCs w:val="20"/>
                <w:lang w:eastAsia="en-AU" w:bidi="ar-SA"/>
              </w:rPr>
            </w:pPr>
            <w:r>
              <w:rPr>
                <w:rFonts w:asciiTheme="minorHAnsi" w:hAnsiTheme="minorHAnsi"/>
                <w:kern w:val="0"/>
                <w:sz w:val="20"/>
                <w:szCs w:val="20"/>
                <w:lang w:val="en-US" w:eastAsia="en-AU" w:bidi="ar-SA"/>
              </w:rPr>
              <w:t>Type of delivery</w:t>
            </w:r>
          </w:p>
        </w:tc>
        <w:tc>
          <w:tcPr>
            <w:tcW w:w="1924" w:type="dxa"/>
            <w:cnfStyle w:val="000010000000" w:firstRow="0" w:lastRow="0" w:firstColumn="0" w:lastColumn="0" w:oddVBand="1" w:evenVBand="0"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right"/>
              <w:rPr>
                <w:kern w:val="0"/>
                <w:sz w:val="20"/>
                <w:szCs w:val="20"/>
                <w:lang w:eastAsia="en-AU" w:bidi="ar-SA"/>
              </w:rPr>
            </w:pPr>
            <w:r>
              <w:rPr>
                <w:rFonts w:asciiTheme="minorHAnsi" w:hAnsiTheme="minorHAnsi"/>
                <w:kern w:val="0"/>
                <w:sz w:val="20"/>
                <w:szCs w:val="20"/>
                <w:lang w:val="en-US" w:eastAsia="en-AU" w:bidi="ar-SA"/>
              </w:rPr>
              <w:t>amdewma00</w:t>
            </w:r>
          </w:p>
        </w:tc>
        <w:tc>
          <w:tcPr>
            <w:tcW w:w="1924" w:type="dxa"/>
            <w:cnfStyle w:val="000001000000" w:firstRow="0" w:lastRow="0" w:firstColumn="0" w:lastColumn="0" w:oddVBand="0" w:evenVBand="1"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right"/>
              <w:rPr>
                <w:rFonts w:ascii="Calibri" w:hAnsi="Calibri" w:asciiTheme="minorHAnsi" w:hAnsiTheme="minorHAnsi"/>
                <w:kern w:val="0"/>
                <w:sz w:val="20"/>
                <w:szCs w:val="20"/>
                <w:lang w:val="en-AU" w:eastAsia="en-AU" w:bidi="ar-SA"/>
              </w:rPr>
            </w:pPr>
            <w:r>
              <w:rPr>
                <w:rFonts w:asciiTheme="minorHAnsi" w:hAnsiTheme="minorHAnsi"/>
                <w:kern w:val="0"/>
                <w:sz w:val="20"/>
                <w:szCs w:val="20"/>
                <w:lang w:val="en-AU" w:eastAsia="en-AU" w:bidi="ar-SA"/>
              </w:rPr>
            </w:r>
          </w:p>
        </w:tc>
        <w:tc>
          <w:tcPr>
            <w:tcW w:w="1925" w:type="dxa"/>
            <w:cnfStyle w:val="000010000000" w:firstRow="0" w:lastRow="0" w:firstColumn="0" w:lastColumn="0" w:oddVBand="1" w:evenVBand="0"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right"/>
              <w:rPr>
                <w:kern w:val="0"/>
                <w:sz w:val="20"/>
                <w:szCs w:val="20"/>
                <w:lang w:eastAsia="en-AU" w:bidi="ar-SA"/>
              </w:rPr>
            </w:pPr>
            <w:r>
              <w:rPr>
                <w:rFonts w:asciiTheme="minorHAnsi" w:hAnsiTheme="minorHAnsi"/>
                <w:kern w:val="0"/>
                <w:sz w:val="20"/>
                <w:szCs w:val="20"/>
                <w:lang w:val="en-US" w:eastAsia="en-AU" w:bidi="ar-SA"/>
              </w:rPr>
              <w:t>Recoded to 1=normal, C-section, emergency and other=2</w:t>
            </w:r>
          </w:p>
        </w:tc>
      </w:tr>
      <w:tr>
        <w:trPr>
          <w:cnfStyle w:val="000000100000" w:firstRow="0" w:lastRow="0" w:firstColumn="0" w:lastColumn="0" w:oddVBand="0" w:evenVBand="0" w:oddHBand="1" w:evenHBand="0" w:firstRowFirstColumn="0" w:firstRowLastColumn="0" w:lastRowFirstColumn="0" w:lastRowLastColumn="0"/>
        </w:trPr>
        <w:tc>
          <w:tcPr>
            <w:tcW w:w="3243" w:type="dxa"/>
            <w:cnfStyle w:val="000001000000" w:firstRow="0" w:lastRow="0" w:firstColumn="0" w:lastColumn="0" w:oddVBand="0" w:evenVBand="1"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left"/>
              <w:rPr>
                <w:kern w:val="0"/>
                <w:sz w:val="20"/>
                <w:szCs w:val="20"/>
                <w:lang w:eastAsia="en-AU" w:bidi="ar-SA"/>
              </w:rPr>
            </w:pPr>
            <w:r>
              <w:rPr>
                <w:rFonts w:asciiTheme="minorHAnsi" w:hAnsiTheme="minorHAnsi"/>
                <w:kern w:val="0"/>
                <w:sz w:val="20"/>
                <w:szCs w:val="20"/>
                <w:lang w:val="en-US" w:eastAsia="en-AU" w:bidi="ar-SA"/>
              </w:rPr>
              <w:t>Singleton birth</w:t>
            </w:r>
          </w:p>
        </w:tc>
        <w:tc>
          <w:tcPr>
            <w:tcW w:w="1924" w:type="dxa"/>
            <w:cnfStyle w:val="000010000000" w:firstRow="0" w:lastRow="0" w:firstColumn="0" w:lastColumn="0" w:oddVBand="1" w:evenVBand="0"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right"/>
              <w:rPr>
                <w:kern w:val="0"/>
                <w:sz w:val="20"/>
                <w:szCs w:val="20"/>
                <w:lang w:val="en-AU" w:eastAsia="en-AU" w:bidi="ar-SA"/>
              </w:rPr>
            </w:pPr>
            <w:r>
              <w:rPr>
                <w:rFonts w:asciiTheme="minorHAnsi" w:hAnsiTheme="minorHAnsi"/>
                <w:kern w:val="0"/>
                <w:sz w:val="20"/>
                <w:szCs w:val="20"/>
                <w:lang w:val="en-AU" w:eastAsia="en-AU" w:bidi="ar-SA"/>
              </w:rPr>
              <w:t>ahnoba00</w:t>
            </w:r>
          </w:p>
        </w:tc>
        <w:tc>
          <w:tcPr>
            <w:tcW w:w="1924" w:type="dxa"/>
            <w:cnfStyle w:val="000001000000" w:firstRow="0" w:lastRow="0" w:firstColumn="0" w:lastColumn="0" w:oddVBand="0" w:evenVBand="1"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right"/>
              <w:rPr>
                <w:rFonts w:ascii="Calibri" w:hAnsi="Calibri" w:asciiTheme="minorHAnsi" w:hAnsiTheme="minorHAnsi"/>
                <w:kern w:val="0"/>
                <w:sz w:val="20"/>
                <w:szCs w:val="20"/>
                <w:lang w:val="en-AU" w:eastAsia="en-AU" w:bidi="ar-SA"/>
              </w:rPr>
            </w:pPr>
            <w:r>
              <w:rPr>
                <w:rFonts w:asciiTheme="minorHAnsi" w:hAnsiTheme="minorHAnsi"/>
                <w:kern w:val="0"/>
                <w:sz w:val="20"/>
                <w:szCs w:val="20"/>
                <w:lang w:val="en-AU" w:eastAsia="en-AU" w:bidi="ar-SA"/>
              </w:rPr>
            </w:r>
          </w:p>
        </w:tc>
        <w:tc>
          <w:tcPr>
            <w:tcW w:w="1925" w:type="dxa"/>
            <w:cnfStyle w:val="000010000000" w:firstRow="0" w:lastRow="0" w:firstColumn="0" w:lastColumn="0" w:oddVBand="1" w:evenVBand="0"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right"/>
              <w:rPr>
                <w:rFonts w:ascii="Calibri" w:hAnsi="Calibri" w:asciiTheme="minorHAnsi" w:hAnsiTheme="minorHAnsi"/>
                <w:kern w:val="0"/>
                <w:sz w:val="20"/>
                <w:szCs w:val="20"/>
                <w:lang w:val="en-AU" w:eastAsia="en-AU" w:bidi="ar-SA"/>
              </w:rPr>
            </w:pPr>
            <w:r>
              <w:rPr>
                <w:rFonts w:asciiTheme="minorHAnsi" w:hAnsiTheme="minorHAnsi"/>
                <w:kern w:val="0"/>
                <w:sz w:val="20"/>
                <w:szCs w:val="20"/>
                <w:lang w:val="en-AU" w:eastAsia="en-AU" w:bidi="ar-SA"/>
              </w:rPr>
            </w:r>
          </w:p>
        </w:tc>
      </w:tr>
      <w:tr>
        <w:trPr/>
        <w:tc>
          <w:tcPr>
            <w:tcW w:w="3243" w:type="dxa"/>
            <w:cnfStyle w:val="000001000000" w:firstRow="0" w:lastRow="0" w:firstColumn="0" w:lastColumn="0" w:oddVBand="0" w:evenVBand="1"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left"/>
              <w:rPr>
                <w:kern w:val="0"/>
                <w:sz w:val="20"/>
                <w:szCs w:val="20"/>
                <w:lang w:eastAsia="en-AU" w:bidi="ar-SA"/>
              </w:rPr>
            </w:pPr>
            <w:r>
              <w:rPr>
                <w:rFonts w:asciiTheme="minorHAnsi" w:hAnsiTheme="minorHAnsi"/>
                <w:kern w:val="0"/>
                <w:sz w:val="20"/>
                <w:szCs w:val="20"/>
                <w:lang w:val="en-US" w:eastAsia="en-AU" w:bidi="ar-SA"/>
              </w:rPr>
              <w:t>Pregnancy related illnesses (e.g., preeclampsia)</w:t>
            </w:r>
          </w:p>
        </w:tc>
        <w:tc>
          <w:tcPr>
            <w:tcW w:w="1924" w:type="dxa"/>
            <w:cnfStyle w:val="000010000000" w:firstRow="0" w:lastRow="0" w:firstColumn="0" w:lastColumn="0" w:oddVBand="1" w:evenVBand="0"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right"/>
              <w:rPr>
                <w:kern w:val="0"/>
                <w:sz w:val="20"/>
                <w:szCs w:val="20"/>
                <w:lang w:eastAsia="en-AU" w:bidi="ar-SA"/>
              </w:rPr>
            </w:pPr>
            <w:r>
              <w:rPr>
                <w:rFonts w:asciiTheme="minorHAnsi" w:hAnsiTheme="minorHAnsi"/>
                <w:kern w:val="0"/>
                <w:sz w:val="20"/>
                <w:szCs w:val="20"/>
                <w:lang w:val="en-US" w:eastAsia="en-AU" w:bidi="ar-SA"/>
              </w:rPr>
              <w:t>amilpr00</w:t>
            </w:r>
          </w:p>
        </w:tc>
        <w:tc>
          <w:tcPr>
            <w:tcW w:w="1924" w:type="dxa"/>
            <w:cnfStyle w:val="000001000000" w:firstRow="0" w:lastRow="0" w:firstColumn="0" w:lastColumn="0" w:oddVBand="0" w:evenVBand="1"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right"/>
              <w:rPr>
                <w:rFonts w:ascii="Calibri" w:hAnsi="Calibri" w:asciiTheme="minorHAnsi" w:hAnsiTheme="minorHAnsi"/>
                <w:kern w:val="0"/>
                <w:sz w:val="20"/>
                <w:szCs w:val="20"/>
                <w:lang w:val="en-AU" w:eastAsia="en-AU" w:bidi="ar-SA"/>
              </w:rPr>
            </w:pPr>
            <w:r>
              <w:rPr>
                <w:rFonts w:asciiTheme="minorHAnsi" w:hAnsiTheme="minorHAnsi"/>
                <w:kern w:val="0"/>
                <w:sz w:val="20"/>
                <w:szCs w:val="20"/>
                <w:lang w:val="en-AU" w:eastAsia="en-AU" w:bidi="ar-SA"/>
              </w:rPr>
            </w:r>
          </w:p>
        </w:tc>
        <w:tc>
          <w:tcPr>
            <w:tcW w:w="1925" w:type="dxa"/>
            <w:cnfStyle w:val="000010000000" w:firstRow="0" w:lastRow="0" w:firstColumn="0" w:lastColumn="0" w:oddVBand="1" w:evenVBand="0"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right"/>
              <w:rPr>
                <w:kern w:val="0"/>
                <w:sz w:val="20"/>
                <w:szCs w:val="20"/>
                <w:lang w:eastAsia="en-AU" w:bidi="ar-SA"/>
              </w:rPr>
            </w:pPr>
            <w:r>
              <w:rPr>
                <w:rFonts w:asciiTheme="minorHAnsi" w:hAnsiTheme="minorHAnsi"/>
                <w:kern w:val="0"/>
                <w:sz w:val="20"/>
                <w:szCs w:val="20"/>
                <w:lang w:val="en-US" w:eastAsia="en-AU" w:bidi="ar-SA"/>
              </w:rPr>
              <w:t>Recoded to 1=yes, 2=no</w:t>
            </w:r>
          </w:p>
        </w:tc>
      </w:tr>
      <w:tr>
        <w:trPr>
          <w:cnfStyle w:val="000000100000" w:firstRow="0" w:lastRow="0" w:firstColumn="0" w:lastColumn="0" w:oddVBand="0" w:evenVBand="0" w:oddHBand="1" w:evenHBand="0" w:firstRowFirstColumn="0" w:firstRowLastColumn="0" w:lastRowFirstColumn="0" w:lastRowLastColumn="0"/>
        </w:trPr>
        <w:tc>
          <w:tcPr>
            <w:tcW w:w="3243" w:type="dxa"/>
            <w:cnfStyle w:val="000001000000" w:firstRow="0" w:lastRow="0" w:firstColumn="0" w:lastColumn="0" w:oddVBand="0" w:evenVBand="1"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left"/>
              <w:rPr>
                <w:kern w:val="0"/>
                <w:sz w:val="20"/>
                <w:szCs w:val="20"/>
                <w:lang w:eastAsia="en-AU" w:bidi="ar-SA"/>
              </w:rPr>
            </w:pPr>
            <w:r>
              <w:rPr>
                <w:rFonts w:asciiTheme="minorHAnsi" w:hAnsiTheme="minorHAnsi"/>
                <w:kern w:val="0"/>
                <w:sz w:val="20"/>
                <w:szCs w:val="20"/>
                <w:lang w:val="en-US" w:eastAsia="en-AU" w:bidi="ar-SA"/>
              </w:rPr>
              <w:t>Place of birth</w:t>
            </w:r>
          </w:p>
        </w:tc>
        <w:tc>
          <w:tcPr>
            <w:tcW w:w="1924" w:type="dxa"/>
            <w:cnfStyle w:val="000010000000" w:firstRow="0" w:lastRow="0" w:firstColumn="0" w:lastColumn="0" w:oddVBand="1" w:evenVBand="0"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right"/>
              <w:rPr>
                <w:kern w:val="0"/>
                <w:sz w:val="20"/>
                <w:szCs w:val="20"/>
                <w:lang w:eastAsia="en-AU" w:bidi="ar-SA"/>
              </w:rPr>
            </w:pPr>
            <w:r>
              <w:rPr>
                <w:rFonts w:asciiTheme="minorHAnsi" w:hAnsiTheme="minorHAnsi"/>
                <w:kern w:val="0"/>
                <w:sz w:val="20"/>
                <w:szCs w:val="20"/>
                <w:lang w:val="en-US" w:eastAsia="en-AU" w:bidi="ar-SA"/>
              </w:rPr>
              <w:t>amplbi00</w:t>
            </w:r>
          </w:p>
        </w:tc>
        <w:tc>
          <w:tcPr>
            <w:tcW w:w="1924" w:type="dxa"/>
            <w:cnfStyle w:val="000001000000" w:firstRow="0" w:lastRow="0" w:firstColumn="0" w:lastColumn="0" w:oddVBand="0" w:evenVBand="1"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right"/>
              <w:rPr>
                <w:rFonts w:ascii="Calibri" w:hAnsi="Calibri" w:asciiTheme="minorHAnsi" w:hAnsiTheme="minorHAnsi"/>
                <w:kern w:val="0"/>
                <w:sz w:val="20"/>
                <w:szCs w:val="20"/>
                <w:lang w:val="en-AU" w:eastAsia="en-AU" w:bidi="ar-SA"/>
              </w:rPr>
            </w:pPr>
            <w:r>
              <w:rPr>
                <w:rFonts w:asciiTheme="minorHAnsi" w:hAnsiTheme="minorHAnsi"/>
                <w:kern w:val="0"/>
                <w:sz w:val="20"/>
                <w:szCs w:val="20"/>
                <w:lang w:val="en-AU" w:eastAsia="en-AU" w:bidi="ar-SA"/>
              </w:rPr>
            </w:r>
          </w:p>
        </w:tc>
        <w:tc>
          <w:tcPr>
            <w:tcW w:w="1925" w:type="dxa"/>
            <w:cnfStyle w:val="000010000000" w:firstRow="0" w:lastRow="0" w:firstColumn="0" w:lastColumn="0" w:oddVBand="1" w:evenVBand="0"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right"/>
              <w:rPr>
                <w:kern w:val="0"/>
                <w:sz w:val="20"/>
                <w:szCs w:val="20"/>
                <w:lang w:eastAsia="en-AU" w:bidi="ar-SA"/>
              </w:rPr>
            </w:pPr>
            <w:r>
              <w:rPr>
                <w:rFonts w:asciiTheme="minorHAnsi" w:hAnsiTheme="minorHAnsi"/>
                <w:kern w:val="0"/>
                <w:sz w:val="20"/>
                <w:szCs w:val="20"/>
                <w:lang w:val="en-US" w:eastAsia="en-AU" w:bidi="ar-SA"/>
              </w:rPr>
              <w:t>Recoded to hospital versus other</w:t>
            </w:r>
          </w:p>
        </w:tc>
      </w:tr>
      <w:tr>
        <w:trPr/>
        <w:tc>
          <w:tcPr>
            <w:tcW w:w="3243" w:type="dxa"/>
            <w:cnfStyle w:val="000001000000" w:firstRow="0" w:lastRow="0" w:firstColumn="0" w:lastColumn="0" w:oddVBand="0" w:evenVBand="1"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left"/>
              <w:rPr>
                <w:kern w:val="0"/>
                <w:sz w:val="20"/>
                <w:szCs w:val="20"/>
                <w:lang w:eastAsia="en-AU" w:bidi="ar-SA"/>
              </w:rPr>
            </w:pPr>
            <w:r>
              <w:rPr>
                <w:rFonts w:asciiTheme="minorHAnsi" w:hAnsiTheme="minorHAnsi"/>
                <w:kern w:val="0"/>
                <w:sz w:val="20"/>
                <w:szCs w:val="20"/>
                <w:lang w:val="en-US" w:eastAsia="en-AU" w:bidi="ar-SA"/>
              </w:rPr>
              <w:t>How long mother and infant stayed in hospital after birth</w:t>
            </w:r>
          </w:p>
        </w:tc>
        <w:tc>
          <w:tcPr>
            <w:tcW w:w="1924" w:type="dxa"/>
            <w:cnfStyle w:val="000010000000" w:firstRow="0" w:lastRow="0" w:firstColumn="0" w:lastColumn="0" w:oddVBand="1" w:evenVBand="0"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right"/>
              <w:rPr>
                <w:kern w:val="0"/>
                <w:sz w:val="20"/>
                <w:szCs w:val="20"/>
                <w:lang w:eastAsia="en-AU" w:bidi="ar-SA"/>
              </w:rPr>
            </w:pPr>
            <w:r>
              <w:rPr>
                <w:rFonts w:asciiTheme="minorHAnsi" w:hAnsiTheme="minorHAnsi"/>
                <w:kern w:val="0"/>
                <w:sz w:val="20"/>
                <w:szCs w:val="20"/>
                <w:lang w:val="en-US" w:eastAsia="en-AU" w:bidi="ar-SA"/>
              </w:rPr>
              <w:t>amstho00</w:t>
            </w:r>
          </w:p>
        </w:tc>
        <w:tc>
          <w:tcPr>
            <w:tcW w:w="1924" w:type="dxa"/>
            <w:cnfStyle w:val="000001000000" w:firstRow="0" w:lastRow="0" w:firstColumn="0" w:lastColumn="0" w:oddVBand="0" w:evenVBand="1"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right"/>
              <w:rPr>
                <w:rFonts w:ascii="Calibri" w:hAnsi="Calibri" w:asciiTheme="minorHAnsi" w:hAnsiTheme="minorHAnsi"/>
                <w:kern w:val="0"/>
                <w:sz w:val="20"/>
                <w:szCs w:val="20"/>
                <w:lang w:val="en-AU" w:eastAsia="en-AU" w:bidi="ar-SA"/>
              </w:rPr>
            </w:pPr>
            <w:r>
              <w:rPr>
                <w:rFonts w:asciiTheme="minorHAnsi" w:hAnsiTheme="minorHAnsi"/>
                <w:kern w:val="0"/>
                <w:sz w:val="20"/>
                <w:szCs w:val="20"/>
                <w:lang w:val="en-AU" w:eastAsia="en-AU" w:bidi="ar-SA"/>
              </w:rPr>
            </w:r>
          </w:p>
        </w:tc>
        <w:tc>
          <w:tcPr>
            <w:tcW w:w="1925" w:type="dxa"/>
            <w:cnfStyle w:val="000010000000" w:firstRow="0" w:lastRow="0" w:firstColumn="0" w:lastColumn="0" w:oddVBand="1" w:evenVBand="0"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right"/>
              <w:rPr>
                <w:rFonts w:ascii="Calibri" w:hAnsi="Calibri" w:asciiTheme="minorHAnsi" w:hAnsiTheme="minorHAnsi"/>
                <w:kern w:val="0"/>
                <w:sz w:val="20"/>
                <w:szCs w:val="20"/>
                <w:lang w:val="en-AU" w:eastAsia="en-AU" w:bidi="ar-SA"/>
              </w:rPr>
            </w:pPr>
            <w:r>
              <w:rPr>
                <w:rFonts w:asciiTheme="minorHAnsi" w:hAnsiTheme="minorHAnsi"/>
                <w:kern w:val="0"/>
                <w:sz w:val="20"/>
                <w:szCs w:val="20"/>
                <w:lang w:val="en-AU" w:eastAsia="en-AU" w:bidi="ar-SA"/>
              </w:rPr>
            </w:r>
          </w:p>
        </w:tc>
      </w:tr>
      <w:tr>
        <w:trPr>
          <w:cnfStyle w:val="000000100000" w:firstRow="0" w:lastRow="0" w:firstColumn="0" w:lastColumn="0" w:oddVBand="0" w:evenVBand="0" w:oddHBand="1" w:evenHBand="0" w:firstRowFirstColumn="0" w:firstRowLastColumn="0" w:lastRowFirstColumn="0" w:lastRowLastColumn="0"/>
        </w:trPr>
        <w:tc>
          <w:tcPr>
            <w:tcW w:w="3243" w:type="dxa"/>
            <w:cnfStyle w:val="000001000000" w:firstRow="0" w:lastRow="0" w:firstColumn="0" w:lastColumn="0" w:oddVBand="0" w:evenVBand="1"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left"/>
              <w:rPr>
                <w:kern w:val="0"/>
                <w:sz w:val="20"/>
                <w:szCs w:val="20"/>
                <w:lang w:eastAsia="en-AU" w:bidi="ar-SA"/>
              </w:rPr>
            </w:pPr>
            <w:r>
              <w:rPr>
                <w:rFonts w:asciiTheme="minorHAnsi" w:hAnsiTheme="minorHAnsi"/>
                <w:kern w:val="0"/>
                <w:sz w:val="20"/>
                <w:szCs w:val="20"/>
                <w:lang w:val="en-US" w:eastAsia="en-AU" w:bidi="ar-SA"/>
              </w:rPr>
              <w:t>Received full ante-natal care</w:t>
            </w:r>
          </w:p>
        </w:tc>
        <w:tc>
          <w:tcPr>
            <w:tcW w:w="1924" w:type="dxa"/>
            <w:cnfStyle w:val="000010000000" w:firstRow="0" w:lastRow="0" w:firstColumn="0" w:lastColumn="0" w:oddVBand="1" w:evenVBand="0"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right"/>
              <w:rPr>
                <w:kern w:val="0"/>
                <w:sz w:val="20"/>
                <w:szCs w:val="20"/>
                <w:lang w:eastAsia="en-AU" w:bidi="ar-SA"/>
              </w:rPr>
            </w:pPr>
            <w:r>
              <w:rPr>
                <w:rFonts w:asciiTheme="minorHAnsi" w:hAnsiTheme="minorHAnsi"/>
                <w:kern w:val="0"/>
                <w:sz w:val="20"/>
                <w:szCs w:val="20"/>
                <w:lang w:val="en-US" w:eastAsia="en-AU" w:bidi="ar-SA"/>
              </w:rPr>
              <w:t>amanca00</w:t>
            </w:r>
          </w:p>
        </w:tc>
        <w:tc>
          <w:tcPr>
            <w:tcW w:w="1924" w:type="dxa"/>
            <w:cnfStyle w:val="000001000000" w:firstRow="0" w:lastRow="0" w:firstColumn="0" w:lastColumn="0" w:oddVBand="0" w:evenVBand="1"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right"/>
              <w:rPr>
                <w:rFonts w:ascii="Calibri" w:hAnsi="Calibri" w:asciiTheme="minorHAnsi" w:hAnsiTheme="minorHAnsi"/>
                <w:kern w:val="0"/>
                <w:sz w:val="20"/>
                <w:szCs w:val="20"/>
                <w:lang w:val="en-AU" w:eastAsia="en-AU" w:bidi="ar-SA"/>
              </w:rPr>
            </w:pPr>
            <w:r>
              <w:rPr>
                <w:rFonts w:asciiTheme="minorHAnsi" w:hAnsiTheme="minorHAnsi"/>
                <w:kern w:val="0"/>
                <w:sz w:val="20"/>
                <w:szCs w:val="20"/>
                <w:lang w:val="en-AU" w:eastAsia="en-AU" w:bidi="ar-SA"/>
              </w:rPr>
            </w:r>
          </w:p>
        </w:tc>
        <w:tc>
          <w:tcPr>
            <w:tcW w:w="1925" w:type="dxa"/>
            <w:cnfStyle w:val="000010000000" w:firstRow="0" w:lastRow="0" w:firstColumn="0" w:lastColumn="0" w:oddVBand="1" w:evenVBand="0"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right"/>
              <w:rPr>
                <w:kern w:val="0"/>
                <w:sz w:val="20"/>
                <w:szCs w:val="20"/>
                <w:lang w:eastAsia="en-AU" w:bidi="ar-SA"/>
              </w:rPr>
            </w:pPr>
            <w:r>
              <w:rPr>
                <w:rFonts w:asciiTheme="minorHAnsi" w:hAnsiTheme="minorHAnsi"/>
                <w:kern w:val="0"/>
                <w:sz w:val="20"/>
                <w:szCs w:val="20"/>
                <w:lang w:val="en-US" w:eastAsia="en-AU" w:bidi="ar-SA"/>
              </w:rPr>
              <w:t>Recoded to 1=yes, 2=no</w:t>
            </w:r>
          </w:p>
        </w:tc>
      </w:tr>
      <w:tr>
        <w:trPr/>
        <w:tc>
          <w:tcPr>
            <w:tcW w:w="3243" w:type="dxa"/>
            <w:cnfStyle w:val="000001000000" w:firstRow="0" w:lastRow="0" w:firstColumn="0" w:lastColumn="0" w:oddVBand="0" w:evenVBand="1"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left"/>
              <w:rPr>
                <w:kern w:val="0"/>
                <w:sz w:val="20"/>
                <w:szCs w:val="20"/>
                <w:lang w:eastAsia="en-AU" w:bidi="ar-SA"/>
              </w:rPr>
            </w:pPr>
            <w:r>
              <w:rPr>
                <w:rFonts w:asciiTheme="minorHAnsi" w:hAnsiTheme="minorHAnsi"/>
                <w:kern w:val="0"/>
                <w:sz w:val="20"/>
                <w:szCs w:val="20"/>
                <w:lang w:val="en-US" w:eastAsia="en-AU" w:bidi="ar-SA"/>
              </w:rPr>
              <w:t>Infant’s sex</w:t>
            </w:r>
          </w:p>
        </w:tc>
        <w:tc>
          <w:tcPr>
            <w:tcW w:w="1924" w:type="dxa"/>
            <w:cnfStyle w:val="000010000000" w:firstRow="0" w:lastRow="0" w:firstColumn="0" w:lastColumn="0" w:oddVBand="1" w:evenVBand="0"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right"/>
              <w:rPr>
                <w:kern w:val="0"/>
                <w:sz w:val="20"/>
                <w:szCs w:val="20"/>
                <w:lang w:val="en-AU" w:eastAsia="en-AU" w:bidi="ar-SA"/>
              </w:rPr>
            </w:pPr>
            <w:r>
              <w:rPr>
                <w:rFonts w:asciiTheme="minorHAnsi" w:hAnsiTheme="minorHAnsi"/>
                <w:kern w:val="0"/>
                <w:sz w:val="20"/>
                <w:szCs w:val="20"/>
                <w:lang w:val="en-AU" w:eastAsia="en-AU" w:bidi="ar-SA"/>
              </w:rPr>
              <w:t>ahcsexa0</w:t>
            </w:r>
          </w:p>
        </w:tc>
        <w:tc>
          <w:tcPr>
            <w:tcW w:w="1924" w:type="dxa"/>
            <w:cnfStyle w:val="000001000000" w:firstRow="0" w:lastRow="0" w:firstColumn="0" w:lastColumn="0" w:oddVBand="0" w:evenVBand="1"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right"/>
              <w:rPr>
                <w:rFonts w:ascii="Calibri" w:hAnsi="Calibri" w:asciiTheme="minorHAnsi" w:hAnsiTheme="minorHAnsi"/>
                <w:kern w:val="0"/>
                <w:sz w:val="20"/>
                <w:szCs w:val="20"/>
                <w:lang w:val="en-AU" w:eastAsia="en-AU" w:bidi="ar-SA"/>
              </w:rPr>
            </w:pPr>
            <w:r>
              <w:rPr>
                <w:rFonts w:asciiTheme="minorHAnsi" w:hAnsiTheme="minorHAnsi"/>
                <w:kern w:val="0"/>
                <w:sz w:val="20"/>
                <w:szCs w:val="20"/>
                <w:lang w:val="en-AU" w:eastAsia="en-AU" w:bidi="ar-SA"/>
              </w:rPr>
            </w:r>
          </w:p>
        </w:tc>
        <w:tc>
          <w:tcPr>
            <w:tcW w:w="1925" w:type="dxa"/>
            <w:cnfStyle w:val="000010000000" w:firstRow="0" w:lastRow="0" w:firstColumn="0" w:lastColumn="0" w:oddVBand="1" w:evenVBand="0"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right"/>
              <w:rPr>
                <w:rFonts w:ascii="Calibri" w:hAnsi="Calibri" w:asciiTheme="minorHAnsi" w:hAnsiTheme="minorHAnsi"/>
                <w:kern w:val="0"/>
                <w:sz w:val="20"/>
                <w:szCs w:val="20"/>
                <w:lang w:val="en-AU" w:eastAsia="en-AU" w:bidi="ar-SA"/>
              </w:rPr>
            </w:pPr>
            <w:r>
              <w:rPr>
                <w:rFonts w:asciiTheme="minorHAnsi" w:hAnsiTheme="minorHAnsi"/>
                <w:kern w:val="0"/>
                <w:sz w:val="20"/>
                <w:szCs w:val="20"/>
                <w:lang w:val="en-AU" w:eastAsia="en-AU" w:bidi="ar-SA"/>
              </w:rPr>
            </w:r>
          </w:p>
        </w:tc>
      </w:tr>
      <w:tr>
        <w:trPr>
          <w:cnfStyle w:val="000000100000" w:firstRow="0" w:lastRow="0" w:firstColumn="0" w:lastColumn="0" w:oddVBand="0" w:evenVBand="0" w:oddHBand="1" w:evenHBand="0" w:firstRowFirstColumn="0" w:firstRowLastColumn="0" w:lastRowFirstColumn="0" w:lastRowLastColumn="0"/>
        </w:trPr>
        <w:tc>
          <w:tcPr>
            <w:tcW w:w="3243" w:type="dxa"/>
            <w:cnfStyle w:val="000001000000" w:firstRow="0" w:lastRow="0" w:firstColumn="0" w:lastColumn="0" w:oddVBand="0" w:evenVBand="1"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left"/>
              <w:rPr>
                <w:kern w:val="0"/>
                <w:sz w:val="20"/>
                <w:szCs w:val="20"/>
                <w:lang w:eastAsia="en-AU" w:bidi="ar-SA"/>
              </w:rPr>
            </w:pPr>
            <w:r>
              <w:rPr>
                <w:rFonts w:asciiTheme="minorHAnsi" w:hAnsiTheme="minorHAnsi"/>
                <w:kern w:val="0"/>
                <w:sz w:val="20"/>
                <w:szCs w:val="20"/>
                <w:lang w:val="en-US" w:eastAsia="en-AU" w:bidi="ar-SA"/>
              </w:rPr>
              <w:t>Infant has all immunisations</w:t>
            </w:r>
          </w:p>
        </w:tc>
        <w:tc>
          <w:tcPr>
            <w:tcW w:w="1924" w:type="dxa"/>
            <w:cnfStyle w:val="000010000000" w:firstRow="0" w:lastRow="0" w:firstColumn="0" w:lastColumn="0" w:oddVBand="1" w:evenVBand="0"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right"/>
              <w:rPr>
                <w:kern w:val="0"/>
                <w:sz w:val="20"/>
                <w:szCs w:val="20"/>
                <w:lang w:eastAsia="en-AU" w:bidi="ar-SA"/>
              </w:rPr>
            </w:pPr>
            <w:r>
              <w:rPr>
                <w:rFonts w:asciiTheme="minorHAnsi" w:hAnsiTheme="minorHAnsi"/>
                <w:kern w:val="0"/>
                <w:sz w:val="20"/>
                <w:szCs w:val="20"/>
                <w:lang w:val="en-US" w:eastAsia="en-AU" w:bidi="ar-SA"/>
              </w:rPr>
              <w:t>amimmua0</w:t>
            </w:r>
          </w:p>
        </w:tc>
        <w:tc>
          <w:tcPr>
            <w:tcW w:w="1924" w:type="dxa"/>
            <w:cnfStyle w:val="000001000000" w:firstRow="0" w:lastRow="0" w:firstColumn="0" w:lastColumn="0" w:oddVBand="0" w:evenVBand="1"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right"/>
              <w:rPr>
                <w:rFonts w:ascii="Calibri" w:hAnsi="Calibri" w:asciiTheme="minorHAnsi" w:hAnsiTheme="minorHAnsi"/>
                <w:kern w:val="0"/>
                <w:sz w:val="20"/>
                <w:szCs w:val="20"/>
                <w:lang w:val="en-AU" w:eastAsia="en-AU" w:bidi="ar-SA"/>
              </w:rPr>
            </w:pPr>
            <w:r>
              <w:rPr>
                <w:rFonts w:asciiTheme="minorHAnsi" w:hAnsiTheme="minorHAnsi"/>
                <w:kern w:val="0"/>
                <w:sz w:val="20"/>
                <w:szCs w:val="20"/>
                <w:lang w:val="en-AU" w:eastAsia="en-AU" w:bidi="ar-SA"/>
              </w:rPr>
            </w:r>
          </w:p>
        </w:tc>
        <w:tc>
          <w:tcPr>
            <w:tcW w:w="1925" w:type="dxa"/>
            <w:cnfStyle w:val="000010000000" w:firstRow="0" w:lastRow="0" w:firstColumn="0" w:lastColumn="0" w:oddVBand="1" w:evenVBand="0"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right"/>
              <w:rPr>
                <w:rFonts w:ascii="Calibri" w:hAnsi="Calibri" w:asciiTheme="minorHAnsi" w:hAnsiTheme="minorHAnsi"/>
                <w:kern w:val="0"/>
                <w:sz w:val="20"/>
                <w:szCs w:val="20"/>
                <w:lang w:val="en-AU" w:eastAsia="en-AU" w:bidi="ar-SA"/>
              </w:rPr>
            </w:pPr>
            <w:r>
              <w:rPr>
                <w:rFonts w:asciiTheme="minorHAnsi" w:hAnsiTheme="minorHAnsi"/>
                <w:kern w:val="0"/>
                <w:sz w:val="20"/>
                <w:szCs w:val="20"/>
                <w:lang w:val="en-AU" w:eastAsia="en-AU" w:bidi="ar-SA"/>
              </w:rPr>
            </w:r>
          </w:p>
        </w:tc>
      </w:tr>
      <w:tr>
        <w:trPr/>
        <w:tc>
          <w:tcPr>
            <w:tcW w:w="3243" w:type="dxa"/>
            <w:cnfStyle w:val="000001000000" w:firstRow="0" w:lastRow="0" w:firstColumn="0" w:lastColumn="0" w:oddVBand="0" w:evenVBand="1"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left"/>
              <w:rPr>
                <w:kern w:val="0"/>
                <w:sz w:val="20"/>
                <w:szCs w:val="20"/>
                <w:lang w:eastAsia="en-AU" w:bidi="ar-SA"/>
              </w:rPr>
            </w:pPr>
            <w:r>
              <w:rPr>
                <w:rFonts w:asciiTheme="minorHAnsi" w:hAnsiTheme="minorHAnsi"/>
                <w:kern w:val="0"/>
                <w:sz w:val="20"/>
                <w:szCs w:val="20"/>
                <w:lang w:val="en-US" w:eastAsia="en-AU" w:bidi="ar-SA"/>
              </w:rPr>
              <w:t>Infant’s age in days when mother was interviewed</w:t>
            </w:r>
          </w:p>
        </w:tc>
        <w:tc>
          <w:tcPr>
            <w:tcW w:w="1924" w:type="dxa"/>
            <w:cnfStyle w:val="000010000000" w:firstRow="0" w:lastRow="0" w:firstColumn="0" w:lastColumn="0" w:oddVBand="1" w:evenVBand="0"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right"/>
              <w:rPr>
                <w:kern w:val="0"/>
                <w:sz w:val="20"/>
                <w:szCs w:val="20"/>
                <w:lang w:eastAsia="en-AU" w:bidi="ar-SA"/>
              </w:rPr>
            </w:pPr>
            <w:r>
              <w:rPr>
                <w:rFonts w:asciiTheme="minorHAnsi" w:hAnsiTheme="minorHAnsi"/>
                <w:kern w:val="0"/>
                <w:sz w:val="20"/>
                <w:szCs w:val="20"/>
                <w:lang w:val="en-US" w:eastAsia="en-AU" w:bidi="ar-SA"/>
              </w:rPr>
              <w:t>ahbage00</w:t>
            </w:r>
          </w:p>
        </w:tc>
        <w:tc>
          <w:tcPr>
            <w:tcW w:w="1924" w:type="dxa"/>
            <w:cnfStyle w:val="000001000000" w:firstRow="0" w:lastRow="0" w:firstColumn="0" w:lastColumn="0" w:oddVBand="0" w:evenVBand="1"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right"/>
              <w:rPr>
                <w:rFonts w:ascii="Calibri" w:hAnsi="Calibri" w:asciiTheme="minorHAnsi" w:hAnsiTheme="minorHAnsi"/>
                <w:kern w:val="0"/>
                <w:sz w:val="20"/>
                <w:szCs w:val="20"/>
                <w:lang w:val="en-AU" w:eastAsia="en-AU" w:bidi="ar-SA"/>
              </w:rPr>
            </w:pPr>
            <w:r>
              <w:rPr>
                <w:rFonts w:asciiTheme="minorHAnsi" w:hAnsiTheme="minorHAnsi"/>
                <w:kern w:val="0"/>
                <w:sz w:val="20"/>
                <w:szCs w:val="20"/>
                <w:lang w:val="en-AU" w:eastAsia="en-AU" w:bidi="ar-SA"/>
              </w:rPr>
            </w:r>
          </w:p>
        </w:tc>
        <w:tc>
          <w:tcPr>
            <w:tcW w:w="1925" w:type="dxa"/>
            <w:cnfStyle w:val="000010000000" w:firstRow="0" w:lastRow="0" w:firstColumn="0" w:lastColumn="0" w:oddVBand="1" w:evenVBand="0"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right"/>
              <w:rPr>
                <w:rFonts w:ascii="Calibri" w:hAnsi="Calibri" w:asciiTheme="minorHAnsi" w:hAnsiTheme="minorHAnsi"/>
                <w:kern w:val="0"/>
                <w:sz w:val="20"/>
                <w:szCs w:val="20"/>
                <w:lang w:val="en-AU" w:eastAsia="en-AU" w:bidi="ar-SA"/>
              </w:rPr>
            </w:pPr>
            <w:r>
              <w:rPr>
                <w:rFonts w:asciiTheme="minorHAnsi" w:hAnsiTheme="minorHAnsi"/>
                <w:kern w:val="0"/>
                <w:sz w:val="20"/>
                <w:szCs w:val="20"/>
                <w:lang w:val="en-AU" w:eastAsia="en-AU" w:bidi="ar-SA"/>
              </w:rPr>
            </w:r>
          </w:p>
        </w:tc>
      </w:tr>
      <w:tr>
        <w:trPr>
          <w:cnfStyle w:val="000000100000" w:firstRow="0" w:lastRow="0" w:firstColumn="0" w:lastColumn="0" w:oddVBand="0" w:evenVBand="0" w:oddHBand="1" w:evenHBand="0" w:firstRowFirstColumn="0" w:firstRowLastColumn="0" w:lastRowFirstColumn="0" w:lastRowLastColumn="0"/>
        </w:trPr>
        <w:tc>
          <w:tcPr>
            <w:tcW w:w="3243" w:type="dxa"/>
            <w:cnfStyle w:val="000001000000" w:firstRow="0" w:lastRow="0" w:firstColumn="0" w:lastColumn="0" w:oddVBand="0" w:evenVBand="1"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left"/>
              <w:rPr>
                <w:kern w:val="0"/>
                <w:sz w:val="20"/>
                <w:szCs w:val="20"/>
                <w:lang w:eastAsia="en-AU" w:bidi="ar-SA"/>
              </w:rPr>
            </w:pPr>
            <w:r>
              <w:rPr>
                <w:rFonts w:asciiTheme="minorHAnsi" w:hAnsiTheme="minorHAnsi"/>
                <w:kern w:val="0"/>
                <w:sz w:val="20"/>
                <w:szCs w:val="20"/>
                <w:lang w:val="en-US" w:eastAsia="en-AU" w:bidi="ar-SA"/>
              </w:rPr>
              <w:t>Infant’s number of reported illness (by 9 months)</w:t>
            </w:r>
          </w:p>
        </w:tc>
        <w:tc>
          <w:tcPr>
            <w:tcW w:w="1924" w:type="dxa"/>
            <w:cnfStyle w:val="000010000000" w:firstRow="0" w:lastRow="0" w:firstColumn="0" w:lastColumn="0" w:oddVBand="1" w:evenVBand="0"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right"/>
              <w:rPr>
                <w:kern w:val="0"/>
                <w:sz w:val="20"/>
                <w:szCs w:val="20"/>
                <w:lang w:eastAsia="en-AU" w:bidi="ar-SA"/>
              </w:rPr>
            </w:pPr>
            <w:r>
              <w:rPr>
                <w:rFonts w:asciiTheme="minorHAnsi" w:hAnsiTheme="minorHAnsi"/>
                <w:kern w:val="0"/>
                <w:sz w:val="20"/>
                <w:szCs w:val="20"/>
                <w:lang w:val="en-US" w:eastAsia="en-AU" w:bidi="ar-SA"/>
              </w:rPr>
              <w:t>amadmoa0</w:t>
            </w:r>
          </w:p>
        </w:tc>
        <w:tc>
          <w:tcPr>
            <w:tcW w:w="1924" w:type="dxa"/>
            <w:cnfStyle w:val="000001000000" w:firstRow="0" w:lastRow="0" w:firstColumn="0" w:lastColumn="0" w:oddVBand="0" w:evenVBand="1"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right"/>
              <w:rPr>
                <w:rFonts w:ascii="Calibri" w:hAnsi="Calibri" w:asciiTheme="minorHAnsi" w:hAnsiTheme="minorHAnsi"/>
                <w:kern w:val="0"/>
                <w:sz w:val="20"/>
                <w:szCs w:val="20"/>
                <w:lang w:val="en-AU" w:eastAsia="en-AU" w:bidi="ar-SA"/>
              </w:rPr>
            </w:pPr>
            <w:r>
              <w:rPr>
                <w:rFonts w:asciiTheme="minorHAnsi" w:hAnsiTheme="minorHAnsi"/>
                <w:kern w:val="0"/>
                <w:sz w:val="20"/>
                <w:szCs w:val="20"/>
                <w:lang w:val="en-AU" w:eastAsia="en-AU" w:bidi="ar-SA"/>
              </w:rPr>
            </w:r>
          </w:p>
        </w:tc>
        <w:tc>
          <w:tcPr>
            <w:tcW w:w="1925" w:type="dxa"/>
            <w:cnfStyle w:val="000010000000" w:firstRow="0" w:lastRow="0" w:firstColumn="0" w:lastColumn="0" w:oddVBand="1" w:evenVBand="0"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right"/>
              <w:rPr>
                <w:rFonts w:ascii="Calibri" w:hAnsi="Calibri" w:asciiTheme="minorHAnsi" w:hAnsiTheme="minorHAnsi"/>
                <w:kern w:val="0"/>
                <w:sz w:val="20"/>
                <w:szCs w:val="20"/>
                <w:lang w:val="en-AU" w:eastAsia="en-AU" w:bidi="ar-SA"/>
              </w:rPr>
            </w:pPr>
            <w:r>
              <w:rPr>
                <w:rFonts w:asciiTheme="minorHAnsi" w:hAnsiTheme="minorHAnsi"/>
                <w:kern w:val="0"/>
                <w:sz w:val="20"/>
                <w:szCs w:val="20"/>
                <w:lang w:val="en-AU" w:eastAsia="en-AU" w:bidi="ar-SA"/>
              </w:rPr>
            </w:r>
          </w:p>
        </w:tc>
      </w:tr>
      <w:tr>
        <w:trPr/>
        <w:tc>
          <w:tcPr>
            <w:tcW w:w="3243" w:type="dxa"/>
            <w:cnfStyle w:val="000001000000" w:firstRow="0" w:lastRow="0" w:firstColumn="0" w:lastColumn="0" w:oddVBand="0" w:evenVBand="1" w:oddHBand="0" w:evenHBand="0" w:firstRowFirstColumn="0" w:firstRowLastColumn="0" w:lastRowFirstColumn="0" w:lastRowLastColumn="0"/>
            <w:tcBorders>
              <w:top w:val="nil"/>
              <w:left w:val="single" w:sz="4" w:space="0" w:color="7F7F7F"/>
              <w:right w:val="single" w:sz="4" w:space="0" w:color="7F7F7F"/>
            </w:tcBorders>
          </w:tcPr>
          <w:p>
            <w:pPr>
              <w:pStyle w:val="Normal"/>
              <w:widowControl w:val="false"/>
              <w:spacing w:before="0" w:after="80"/>
              <w:jc w:val="left"/>
              <w:rPr>
                <w:kern w:val="0"/>
                <w:sz w:val="20"/>
                <w:szCs w:val="20"/>
                <w:lang w:eastAsia="en-AU" w:bidi="ar-SA"/>
              </w:rPr>
            </w:pPr>
            <w:r>
              <w:rPr>
                <w:rFonts w:asciiTheme="minorHAnsi" w:hAnsiTheme="minorHAnsi"/>
                <w:kern w:val="0"/>
                <w:sz w:val="20"/>
                <w:szCs w:val="20"/>
                <w:lang w:val="en-US" w:eastAsia="en-AU" w:bidi="ar-SA"/>
              </w:rPr>
              <w:t>Infant’s number of reported accidents or injuries</w:t>
            </w:r>
          </w:p>
        </w:tc>
        <w:tc>
          <w:tcPr>
            <w:tcW w:w="1924" w:type="dxa"/>
            <w:cnfStyle w:val="000010000000" w:firstRow="0" w:lastRow="0" w:firstColumn="0" w:lastColumn="0" w:oddVBand="1" w:evenVBand="0" w:oddHBand="0" w:evenHBand="0" w:firstRowFirstColumn="0" w:firstRowLastColumn="0" w:lastRowFirstColumn="0" w:lastRowLastColumn="0"/>
            <w:tcBorders>
              <w:top w:val="nil"/>
              <w:left w:val="single" w:sz="4" w:space="0" w:color="7F7F7F"/>
              <w:right w:val="single" w:sz="4" w:space="0" w:color="7F7F7F"/>
            </w:tcBorders>
          </w:tcPr>
          <w:p>
            <w:pPr>
              <w:pStyle w:val="Normal"/>
              <w:widowControl w:val="false"/>
              <w:spacing w:before="0" w:after="80"/>
              <w:jc w:val="right"/>
              <w:rPr>
                <w:kern w:val="0"/>
                <w:sz w:val="20"/>
                <w:szCs w:val="20"/>
                <w:lang w:eastAsia="en-AU" w:bidi="ar-SA"/>
              </w:rPr>
            </w:pPr>
            <w:r>
              <w:rPr>
                <w:rFonts w:asciiTheme="minorHAnsi" w:hAnsiTheme="minorHAnsi"/>
                <w:kern w:val="0"/>
                <w:sz w:val="20"/>
                <w:szCs w:val="20"/>
                <w:lang w:val="en-US" w:eastAsia="en-AU" w:bidi="ar-SA"/>
              </w:rPr>
              <w:t>amaccaa0</w:t>
            </w:r>
          </w:p>
        </w:tc>
        <w:tc>
          <w:tcPr>
            <w:tcW w:w="1924" w:type="dxa"/>
            <w:cnfStyle w:val="000001000000" w:firstRow="0" w:lastRow="0" w:firstColumn="0" w:lastColumn="0" w:oddVBand="0" w:evenVBand="1" w:oddHBand="0" w:evenHBand="0" w:firstRowFirstColumn="0" w:firstRowLastColumn="0" w:lastRowFirstColumn="0" w:lastRowLastColumn="0"/>
            <w:tcBorders>
              <w:top w:val="nil"/>
              <w:left w:val="single" w:sz="4" w:space="0" w:color="7F7F7F"/>
              <w:right w:val="single" w:sz="4" w:space="0" w:color="7F7F7F"/>
            </w:tcBorders>
          </w:tcPr>
          <w:p>
            <w:pPr>
              <w:pStyle w:val="Normal"/>
              <w:widowControl w:val="false"/>
              <w:spacing w:before="0" w:after="80"/>
              <w:jc w:val="right"/>
              <w:rPr>
                <w:rFonts w:ascii="Calibri" w:hAnsi="Calibri" w:asciiTheme="minorHAnsi" w:hAnsiTheme="minorHAnsi"/>
                <w:kern w:val="0"/>
                <w:sz w:val="20"/>
                <w:szCs w:val="20"/>
                <w:lang w:val="en-AU" w:eastAsia="en-AU" w:bidi="ar-SA"/>
              </w:rPr>
            </w:pPr>
            <w:r>
              <w:rPr>
                <w:rFonts w:asciiTheme="minorHAnsi" w:hAnsiTheme="minorHAnsi"/>
                <w:kern w:val="0"/>
                <w:sz w:val="20"/>
                <w:szCs w:val="20"/>
                <w:lang w:val="en-AU" w:eastAsia="en-AU" w:bidi="ar-SA"/>
              </w:rPr>
            </w:r>
          </w:p>
        </w:tc>
        <w:tc>
          <w:tcPr>
            <w:tcW w:w="1925" w:type="dxa"/>
            <w:cnfStyle w:val="000010000000" w:firstRow="0" w:lastRow="0" w:firstColumn="0" w:lastColumn="0" w:oddVBand="1" w:evenVBand="0" w:oddHBand="0" w:evenHBand="0" w:firstRowFirstColumn="0" w:firstRowLastColumn="0" w:lastRowFirstColumn="0" w:lastRowLastColumn="0"/>
            <w:tcBorders>
              <w:top w:val="nil"/>
              <w:left w:val="single" w:sz="4" w:space="0" w:color="7F7F7F"/>
              <w:right w:val="single" w:sz="4" w:space="0" w:color="7F7F7F"/>
            </w:tcBorders>
          </w:tcPr>
          <w:p>
            <w:pPr>
              <w:pStyle w:val="Normal"/>
              <w:widowControl w:val="false"/>
              <w:spacing w:before="0" w:after="80"/>
              <w:jc w:val="right"/>
              <w:rPr>
                <w:rFonts w:ascii="Calibri" w:hAnsi="Calibri" w:asciiTheme="minorHAnsi" w:hAnsiTheme="minorHAnsi"/>
                <w:kern w:val="0"/>
                <w:sz w:val="20"/>
                <w:szCs w:val="20"/>
                <w:lang w:val="en-AU" w:eastAsia="en-AU" w:bidi="ar-SA"/>
              </w:rPr>
            </w:pPr>
            <w:r>
              <w:rPr>
                <w:rFonts w:asciiTheme="minorHAnsi" w:hAnsiTheme="minorHAnsi"/>
                <w:kern w:val="0"/>
                <w:sz w:val="20"/>
                <w:szCs w:val="20"/>
                <w:lang w:val="en-AU" w:eastAsia="en-AU" w:bidi="ar-SA"/>
              </w:rPr>
            </w:r>
          </w:p>
        </w:tc>
      </w:tr>
    </w:tbl>
    <w:p>
      <w:pPr>
        <w:pStyle w:val="Normal"/>
        <w:rPr>
          <w:b/>
          <w:b/>
          <w:sz w:val="20"/>
          <w:szCs w:val="20"/>
        </w:rPr>
      </w:pPr>
      <w:r>
        <w:rPr>
          <w:b/>
          <w:sz w:val="20"/>
          <w:szCs w:val="20"/>
        </w:rPr>
      </w:r>
    </w:p>
    <w:p>
      <w:pPr>
        <w:pStyle w:val="Normal"/>
        <w:rPr>
          <w:b/>
          <w:b/>
          <w:sz w:val="20"/>
          <w:szCs w:val="20"/>
        </w:rPr>
      </w:pPr>
      <w:r>
        <w:rPr>
          <w:b/>
          <w:sz w:val="20"/>
          <w:szCs w:val="20"/>
        </w:rPr>
      </w:r>
    </w:p>
    <w:p>
      <w:pPr>
        <w:pStyle w:val="Normal"/>
        <w:rPr>
          <w:b/>
          <w:b/>
          <w:sz w:val="20"/>
          <w:szCs w:val="20"/>
        </w:rPr>
      </w:pPr>
      <w:r>
        <w:rPr>
          <w:b/>
          <w:sz w:val="20"/>
          <w:szCs w:val="20"/>
        </w:rPr>
      </w:r>
    </w:p>
    <w:p>
      <w:pPr>
        <w:pStyle w:val="Normal"/>
        <w:rPr>
          <w:b/>
          <w:b/>
          <w:sz w:val="20"/>
          <w:szCs w:val="20"/>
        </w:rPr>
      </w:pPr>
      <w:r>
        <w:rPr>
          <w:b/>
          <w:sz w:val="20"/>
          <w:szCs w:val="20"/>
        </w:rPr>
      </w:r>
    </w:p>
    <w:p>
      <w:pPr>
        <w:pStyle w:val="Normal"/>
        <w:rPr>
          <w:b/>
          <w:b/>
          <w:sz w:val="20"/>
          <w:szCs w:val="20"/>
        </w:rPr>
      </w:pPr>
      <w:r>
        <w:rPr>
          <w:b/>
          <w:sz w:val="20"/>
          <w:szCs w:val="20"/>
        </w:rPr>
      </w:r>
    </w:p>
    <w:p>
      <w:pPr>
        <w:pStyle w:val="Normal"/>
        <w:rPr>
          <w:b/>
          <w:b/>
          <w:sz w:val="20"/>
          <w:szCs w:val="20"/>
        </w:rPr>
      </w:pPr>
      <w:r>
        <w:rPr>
          <w:b/>
          <w:sz w:val="20"/>
          <w:szCs w:val="20"/>
        </w:rPr>
      </w:r>
    </w:p>
    <w:p>
      <w:pPr>
        <w:pStyle w:val="Normal"/>
        <w:rPr>
          <w:b/>
          <w:b/>
          <w:sz w:val="20"/>
          <w:szCs w:val="20"/>
        </w:rPr>
      </w:pPr>
      <w:r>
        <w:rPr>
          <w:b/>
          <w:sz w:val="20"/>
          <w:szCs w:val="20"/>
        </w:rPr>
      </w:r>
    </w:p>
    <w:p>
      <w:pPr>
        <w:pStyle w:val="Normal"/>
        <w:rPr>
          <w:b/>
          <w:b/>
          <w:sz w:val="20"/>
          <w:szCs w:val="20"/>
        </w:rPr>
      </w:pPr>
      <w:r>
        <w:rPr>
          <w:b/>
          <w:sz w:val="20"/>
          <w:szCs w:val="20"/>
        </w:rPr>
      </w:r>
    </w:p>
    <w:p>
      <w:pPr>
        <w:pStyle w:val="Normal"/>
        <w:rPr>
          <w:b/>
          <w:b/>
          <w:sz w:val="20"/>
          <w:szCs w:val="20"/>
        </w:rPr>
      </w:pPr>
      <w:r>
        <w:rPr>
          <w:b/>
          <w:sz w:val="20"/>
          <w:szCs w:val="20"/>
        </w:rPr>
      </w:r>
    </w:p>
    <w:p>
      <w:pPr>
        <w:pStyle w:val="Normal"/>
        <w:rPr>
          <w:b/>
          <w:b/>
          <w:sz w:val="20"/>
          <w:szCs w:val="20"/>
        </w:rPr>
      </w:pPr>
      <w:r>
        <w:rPr>
          <w:b/>
          <w:sz w:val="20"/>
          <w:szCs w:val="20"/>
        </w:rPr>
      </w:r>
    </w:p>
    <w:p>
      <w:pPr>
        <w:pStyle w:val="Normal"/>
        <w:rPr>
          <w:b/>
          <w:b/>
          <w:sz w:val="20"/>
          <w:szCs w:val="20"/>
        </w:rPr>
      </w:pPr>
      <w:r>
        <w:rPr>
          <w:b/>
          <w:sz w:val="20"/>
          <w:szCs w:val="20"/>
        </w:rPr>
      </w:r>
    </w:p>
    <w:p>
      <w:pPr>
        <w:pStyle w:val="Normal"/>
        <w:rPr>
          <w:b/>
          <w:b/>
          <w:sz w:val="20"/>
          <w:szCs w:val="20"/>
        </w:rPr>
      </w:pPr>
      <w:r>
        <w:rPr>
          <w:b/>
          <w:sz w:val="20"/>
          <w:szCs w:val="20"/>
        </w:rPr>
      </w:r>
    </w:p>
    <w:p>
      <w:pPr>
        <w:pStyle w:val="Normal"/>
        <w:rPr>
          <w:b/>
          <w:b/>
          <w:sz w:val="20"/>
          <w:szCs w:val="20"/>
        </w:rPr>
      </w:pPr>
      <w:r>
        <w:rPr>
          <w:b/>
          <w:sz w:val="20"/>
          <w:szCs w:val="20"/>
        </w:rPr>
      </w:r>
    </w:p>
    <w:p>
      <w:pPr>
        <w:pStyle w:val="Normal"/>
        <w:rPr>
          <w:b/>
          <w:b/>
          <w:sz w:val="20"/>
          <w:szCs w:val="20"/>
        </w:rPr>
      </w:pPr>
      <w:r>
        <w:rPr>
          <w:b/>
          <w:sz w:val="20"/>
          <w:szCs w:val="20"/>
        </w:rPr>
      </w:r>
    </w:p>
    <w:p>
      <w:pPr>
        <w:pStyle w:val="Normal"/>
        <w:rPr>
          <w:b w:val="false"/>
          <w:b w:val="false"/>
          <w:bCs w:val="false"/>
          <w:sz w:val="20"/>
          <w:szCs w:val="20"/>
        </w:rPr>
      </w:pPr>
      <w:r>
        <w:rPr>
          <w:b w:val="false"/>
          <w:bCs w:val="false"/>
          <w:sz w:val="20"/>
          <w:szCs w:val="20"/>
        </w:rPr>
        <w:t>Table S1 (continued 3)</w:t>
      </w:r>
    </w:p>
    <w:p>
      <w:pPr>
        <w:pStyle w:val="Normal"/>
        <w:rPr>
          <w:b/>
          <w:b/>
          <w:sz w:val="20"/>
          <w:szCs w:val="20"/>
        </w:rPr>
      </w:pPr>
      <w:r>
        <w:rPr>
          <w:b/>
          <w:sz w:val="20"/>
          <w:szCs w:val="20"/>
        </w:rPr>
      </w:r>
    </w:p>
    <w:tbl>
      <w:tblPr>
        <w:tblStyle w:val="PlainTable2"/>
        <w:tblpPr w:bottomFromText="0" w:horzAnchor="margin" w:leftFromText="180" w:rightFromText="180" w:tblpX="0" w:tblpY="272" w:topFromText="0" w:vertAnchor="text"/>
        <w:tblW w:w="9016" w:type="dxa"/>
        <w:jc w:val="left"/>
        <w:tblInd w:w="-5" w:type="dxa"/>
        <w:tblLayout w:type="fixed"/>
        <w:tblCellMar>
          <w:top w:w="0" w:type="dxa"/>
          <w:left w:w="108" w:type="dxa"/>
          <w:bottom w:w="0" w:type="dxa"/>
          <w:right w:w="108" w:type="dxa"/>
        </w:tblCellMar>
        <w:tblLook w:firstRow="0" w:noVBand="0" w:lastRow="0" w:firstColumn="0" w:lastColumn="0" w:noHBand="0" w:val="0000"/>
      </w:tblPr>
      <w:tblGrid>
        <w:gridCol w:w="3243"/>
        <w:gridCol w:w="1924"/>
        <w:gridCol w:w="1924"/>
        <w:gridCol w:w="1925"/>
      </w:tblGrid>
      <w:tr>
        <w:trPr>
          <w:cnfStyle w:val="000000100000" w:firstRow="0" w:lastRow="0" w:firstColumn="0" w:lastColumn="0" w:oddVBand="0" w:evenVBand="0" w:oddHBand="1" w:evenHBand="0" w:firstRowFirstColumn="0" w:firstRowLastColumn="0" w:lastRowFirstColumn="0" w:lastRowLastColumn="0"/>
        </w:trPr>
        <w:tc>
          <w:tcPr>
            <w:tcW w:w="3243" w:type="dxa"/>
            <w:cnfStyle w:val="000001000000" w:firstRow="0" w:lastRow="0" w:firstColumn="0" w:lastColumn="0" w:oddVBand="0" w:evenVBand="1" w:oddHBand="0" w:evenHBand="0" w:firstRowFirstColumn="0" w:firstRowLastColumn="0" w:lastRowFirstColumn="0" w:lastRowLastColumn="0"/>
            <w:tcBorders>
              <w:left w:val="single" w:sz="4" w:space="0" w:color="7F7F7F"/>
              <w:right w:val="single" w:sz="4" w:space="0" w:color="7F7F7F"/>
            </w:tcBorders>
            <w:shd w:color="auto" w:fill="DEEAF6" w:themeFill="accent1" w:themeFillTint="33" w:val="clear"/>
          </w:tcPr>
          <w:p>
            <w:pPr>
              <w:pStyle w:val="Normal"/>
              <w:widowControl w:val="false"/>
              <w:spacing w:before="0" w:after="80"/>
              <w:jc w:val="left"/>
              <w:rPr>
                <w:kern w:val="0"/>
                <w:sz w:val="20"/>
                <w:szCs w:val="20"/>
                <w:lang w:eastAsia="en-AU" w:bidi="ar-SA"/>
              </w:rPr>
            </w:pPr>
            <w:r>
              <w:rPr>
                <w:rFonts w:asciiTheme="minorHAnsi" w:hAnsiTheme="minorHAnsi"/>
                <w:kern w:val="0"/>
                <w:sz w:val="20"/>
                <w:szCs w:val="20"/>
                <w:lang w:val="en-US" w:eastAsia="en-AU" w:bidi="ar-SA"/>
              </w:rPr>
              <w:t>Variable</w:t>
            </w:r>
          </w:p>
        </w:tc>
        <w:tc>
          <w:tcPr>
            <w:tcW w:w="1924" w:type="dxa"/>
            <w:cnfStyle w:val="000010000000" w:firstRow="0" w:lastRow="0" w:firstColumn="0" w:lastColumn="0" w:oddVBand="1" w:evenVBand="0" w:oddHBand="0" w:evenHBand="0" w:firstRowFirstColumn="0" w:firstRowLastColumn="0" w:lastRowFirstColumn="0" w:lastRowLastColumn="0"/>
            <w:tcBorders>
              <w:left w:val="single" w:sz="4" w:space="0" w:color="7F7F7F"/>
              <w:right w:val="single" w:sz="4" w:space="0" w:color="7F7F7F"/>
            </w:tcBorders>
            <w:shd w:color="auto" w:fill="DEEAF6" w:themeFill="accent1" w:themeFillTint="33" w:val="clear"/>
          </w:tcPr>
          <w:p>
            <w:pPr>
              <w:pStyle w:val="Normal"/>
              <w:widowControl w:val="false"/>
              <w:spacing w:before="0" w:after="80"/>
              <w:jc w:val="right"/>
              <w:rPr>
                <w:kern w:val="0"/>
                <w:sz w:val="20"/>
                <w:szCs w:val="20"/>
                <w:lang w:eastAsia="en-AU" w:bidi="ar-SA"/>
              </w:rPr>
            </w:pPr>
            <w:r>
              <w:rPr>
                <w:rFonts w:asciiTheme="minorHAnsi" w:hAnsiTheme="minorHAnsi"/>
                <w:kern w:val="0"/>
                <w:sz w:val="20"/>
                <w:szCs w:val="20"/>
                <w:lang w:val="en-US" w:eastAsia="en-AU" w:bidi="ar-SA"/>
              </w:rPr>
              <w:t>Variable name</w:t>
            </w:r>
          </w:p>
        </w:tc>
        <w:tc>
          <w:tcPr>
            <w:tcW w:w="1924" w:type="dxa"/>
            <w:cnfStyle w:val="000001000000" w:firstRow="0" w:lastRow="0" w:firstColumn="0" w:lastColumn="0" w:oddVBand="0" w:evenVBand="1" w:oddHBand="0" w:evenHBand="0" w:firstRowFirstColumn="0" w:firstRowLastColumn="0" w:lastRowFirstColumn="0" w:lastRowLastColumn="0"/>
            <w:tcBorders>
              <w:left w:val="single" w:sz="4" w:space="0" w:color="7F7F7F"/>
              <w:right w:val="single" w:sz="4" w:space="0" w:color="7F7F7F"/>
            </w:tcBorders>
            <w:shd w:color="auto" w:fill="DEEAF6" w:themeFill="accent1" w:themeFillTint="33" w:val="clear"/>
          </w:tcPr>
          <w:p>
            <w:pPr>
              <w:pStyle w:val="Normal"/>
              <w:widowControl w:val="false"/>
              <w:spacing w:before="0" w:after="80"/>
              <w:jc w:val="right"/>
              <w:rPr>
                <w:kern w:val="0"/>
                <w:sz w:val="20"/>
                <w:szCs w:val="20"/>
                <w:lang w:eastAsia="en-AU" w:bidi="ar-SA"/>
              </w:rPr>
            </w:pPr>
            <w:r>
              <w:rPr>
                <w:rFonts w:asciiTheme="minorHAnsi" w:hAnsiTheme="minorHAnsi"/>
                <w:kern w:val="0"/>
                <w:sz w:val="20"/>
                <w:szCs w:val="20"/>
                <w:lang w:val="en-US" w:eastAsia="en-AU" w:bidi="ar-SA"/>
              </w:rPr>
              <w:t>Original MCS1 variable name (if different)</w:t>
            </w:r>
          </w:p>
        </w:tc>
        <w:tc>
          <w:tcPr>
            <w:tcW w:w="1925" w:type="dxa"/>
            <w:cnfStyle w:val="000010000000" w:firstRow="0" w:lastRow="0" w:firstColumn="0" w:lastColumn="0" w:oddVBand="1" w:evenVBand="0" w:oddHBand="0" w:evenHBand="0" w:firstRowFirstColumn="0" w:firstRowLastColumn="0" w:lastRowFirstColumn="0" w:lastRowLastColumn="0"/>
            <w:tcBorders>
              <w:left w:val="single" w:sz="4" w:space="0" w:color="7F7F7F"/>
              <w:right w:val="single" w:sz="4" w:space="0" w:color="7F7F7F"/>
            </w:tcBorders>
            <w:shd w:color="auto" w:fill="DEEAF6" w:themeFill="accent1" w:themeFillTint="33" w:val="clear"/>
          </w:tcPr>
          <w:p>
            <w:pPr>
              <w:pStyle w:val="Normal"/>
              <w:widowControl w:val="false"/>
              <w:spacing w:before="0" w:after="80"/>
              <w:jc w:val="right"/>
              <w:rPr>
                <w:kern w:val="0"/>
                <w:sz w:val="20"/>
                <w:szCs w:val="20"/>
                <w:lang w:eastAsia="en-AU" w:bidi="ar-SA"/>
              </w:rPr>
            </w:pPr>
            <w:r>
              <w:rPr>
                <w:rFonts w:asciiTheme="minorHAnsi" w:hAnsiTheme="minorHAnsi"/>
                <w:kern w:val="0"/>
                <w:sz w:val="20"/>
                <w:szCs w:val="20"/>
                <w:lang w:val="en-US" w:eastAsia="en-AU" w:bidi="ar-SA"/>
              </w:rPr>
              <w:t>Changes (if any)</w:t>
            </w:r>
          </w:p>
        </w:tc>
      </w:tr>
      <w:tr>
        <w:trPr/>
        <w:tc>
          <w:tcPr>
            <w:tcW w:w="3243" w:type="dxa"/>
            <w:cnfStyle w:val="000001000000" w:firstRow="0" w:lastRow="0" w:firstColumn="0" w:lastColumn="0" w:oddVBand="0" w:evenVBand="1"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left"/>
              <w:rPr>
                <w:kern w:val="0"/>
                <w:sz w:val="20"/>
                <w:szCs w:val="20"/>
                <w:lang w:eastAsia="en-AU" w:bidi="ar-SA"/>
              </w:rPr>
            </w:pPr>
            <w:r>
              <w:rPr>
                <w:rFonts w:asciiTheme="minorHAnsi" w:hAnsiTheme="minorHAnsi"/>
                <w:kern w:val="0"/>
                <w:sz w:val="20"/>
                <w:szCs w:val="20"/>
                <w:lang w:val="en-US" w:eastAsia="en-AU" w:bidi="ar-SA"/>
              </w:rPr>
              <w:t>Mother’s birth year</w:t>
            </w:r>
          </w:p>
        </w:tc>
        <w:tc>
          <w:tcPr>
            <w:tcW w:w="1924" w:type="dxa"/>
            <w:cnfStyle w:val="000010000000" w:firstRow="0" w:lastRow="0" w:firstColumn="0" w:lastColumn="0" w:oddVBand="1" w:evenVBand="0"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right"/>
              <w:rPr>
                <w:kern w:val="0"/>
                <w:sz w:val="20"/>
                <w:szCs w:val="20"/>
                <w:lang w:eastAsia="en-AU" w:bidi="ar-SA"/>
              </w:rPr>
            </w:pPr>
            <w:r>
              <w:rPr>
                <w:rFonts w:asciiTheme="minorHAnsi" w:hAnsiTheme="minorHAnsi"/>
                <w:kern w:val="0"/>
                <w:sz w:val="20"/>
                <w:szCs w:val="20"/>
                <w:lang w:val="en-US" w:eastAsia="en-AU" w:bidi="ar-SA"/>
              </w:rPr>
              <w:t>Mums_birth</w:t>
            </w:r>
          </w:p>
        </w:tc>
        <w:tc>
          <w:tcPr>
            <w:tcW w:w="1924" w:type="dxa"/>
            <w:cnfStyle w:val="000001000000" w:firstRow="0" w:lastRow="0" w:firstColumn="0" w:lastColumn="0" w:oddVBand="0" w:evenVBand="1"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right"/>
              <w:rPr>
                <w:kern w:val="0"/>
                <w:sz w:val="20"/>
                <w:szCs w:val="20"/>
                <w:lang w:eastAsia="en-AU" w:bidi="ar-SA"/>
              </w:rPr>
            </w:pPr>
            <w:r>
              <w:rPr>
                <w:rFonts w:asciiTheme="minorHAnsi" w:hAnsiTheme="minorHAnsi"/>
                <w:kern w:val="0"/>
                <w:sz w:val="20"/>
                <w:szCs w:val="20"/>
                <w:lang w:val="en-US" w:eastAsia="en-AU" w:bidi="ar-SA"/>
              </w:rPr>
              <w:t xml:space="preserve">ampdby00, </w:t>
            </w:r>
            <w:r>
              <w:rPr>
                <w:rFonts w:asciiTheme="minorHAnsi" w:hAnsiTheme="minorHAnsi"/>
                <w:kern w:val="0"/>
                <w:sz w:val="20"/>
                <w:szCs w:val="20"/>
                <w:lang w:val="en-AU" w:eastAsia="en-AU" w:bidi="ar-SA"/>
              </w:rPr>
              <w:t xml:space="preserve"> </w:t>
            </w:r>
            <w:r>
              <w:rPr>
                <w:rFonts w:asciiTheme="minorHAnsi" w:hAnsiTheme="minorHAnsi"/>
                <w:kern w:val="0"/>
                <w:sz w:val="20"/>
                <w:szCs w:val="20"/>
                <w:lang w:val="en-US" w:eastAsia="en-AU" w:bidi="ar-SA"/>
              </w:rPr>
              <w:t>amcrel00</w:t>
            </w:r>
          </w:p>
        </w:tc>
        <w:tc>
          <w:tcPr>
            <w:tcW w:w="1925" w:type="dxa"/>
            <w:cnfStyle w:val="000010000000" w:firstRow="0" w:lastRow="0" w:firstColumn="0" w:lastColumn="0" w:oddVBand="1" w:evenVBand="0"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right"/>
              <w:rPr>
                <w:rFonts w:ascii="Calibri" w:hAnsi="Calibri" w:asciiTheme="minorHAnsi" w:hAnsiTheme="minorHAnsi"/>
                <w:kern w:val="0"/>
                <w:sz w:val="20"/>
                <w:szCs w:val="20"/>
                <w:lang w:val="en-AU" w:eastAsia="en-AU" w:bidi="ar-SA"/>
              </w:rPr>
            </w:pPr>
            <w:r>
              <w:rPr>
                <w:rFonts w:asciiTheme="minorHAnsi" w:hAnsiTheme="minorHAnsi"/>
                <w:kern w:val="0"/>
                <w:sz w:val="20"/>
                <w:szCs w:val="20"/>
                <w:lang w:val="en-AU" w:eastAsia="en-AU" w:bidi="ar-SA"/>
              </w:rPr>
            </w:r>
          </w:p>
        </w:tc>
      </w:tr>
      <w:tr>
        <w:trPr>
          <w:cnfStyle w:val="000000100000" w:firstRow="0" w:lastRow="0" w:firstColumn="0" w:lastColumn="0" w:oddVBand="0" w:evenVBand="0" w:oddHBand="1" w:evenHBand="0" w:firstRowFirstColumn="0" w:firstRowLastColumn="0" w:lastRowFirstColumn="0" w:lastRowLastColumn="0"/>
        </w:trPr>
        <w:tc>
          <w:tcPr>
            <w:tcW w:w="3243" w:type="dxa"/>
            <w:cnfStyle w:val="000001000000" w:firstRow="0" w:lastRow="0" w:firstColumn="0" w:lastColumn="0" w:oddVBand="0" w:evenVBand="1"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left"/>
              <w:rPr>
                <w:kern w:val="0"/>
                <w:sz w:val="20"/>
                <w:szCs w:val="20"/>
                <w:lang w:eastAsia="en-AU" w:bidi="ar-SA"/>
              </w:rPr>
            </w:pPr>
            <w:r>
              <w:rPr>
                <w:rFonts w:asciiTheme="minorHAnsi" w:hAnsiTheme="minorHAnsi"/>
                <w:kern w:val="0"/>
                <w:sz w:val="20"/>
                <w:szCs w:val="20"/>
                <w:lang w:val="en-US" w:eastAsia="en-AU" w:bidi="ar-SA"/>
              </w:rPr>
              <w:t>Mother reports being tired all the time</w:t>
            </w:r>
          </w:p>
        </w:tc>
        <w:tc>
          <w:tcPr>
            <w:tcW w:w="1924" w:type="dxa"/>
            <w:cnfStyle w:val="000010000000" w:firstRow="0" w:lastRow="0" w:firstColumn="0" w:lastColumn="0" w:oddVBand="1" w:evenVBand="0"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right"/>
              <w:rPr>
                <w:kern w:val="0"/>
                <w:sz w:val="20"/>
                <w:szCs w:val="20"/>
                <w:lang w:eastAsia="en-AU" w:bidi="ar-SA"/>
              </w:rPr>
            </w:pPr>
            <w:r>
              <w:rPr>
                <w:rFonts w:asciiTheme="minorHAnsi" w:hAnsiTheme="minorHAnsi"/>
                <w:kern w:val="0"/>
                <w:sz w:val="20"/>
                <w:szCs w:val="20"/>
                <w:lang w:val="en-US" w:eastAsia="en-AU" w:bidi="ar-SA"/>
              </w:rPr>
              <w:t>amtire00</w:t>
            </w:r>
          </w:p>
        </w:tc>
        <w:tc>
          <w:tcPr>
            <w:tcW w:w="1924" w:type="dxa"/>
            <w:cnfStyle w:val="000001000000" w:firstRow="0" w:lastRow="0" w:firstColumn="0" w:lastColumn="0" w:oddVBand="0" w:evenVBand="1"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right"/>
              <w:rPr>
                <w:rFonts w:ascii="Calibri" w:hAnsi="Calibri" w:asciiTheme="minorHAnsi" w:hAnsiTheme="minorHAnsi"/>
                <w:kern w:val="0"/>
                <w:sz w:val="20"/>
                <w:szCs w:val="20"/>
                <w:lang w:val="en-AU" w:eastAsia="en-AU" w:bidi="ar-SA"/>
              </w:rPr>
            </w:pPr>
            <w:r>
              <w:rPr>
                <w:rFonts w:asciiTheme="minorHAnsi" w:hAnsiTheme="minorHAnsi"/>
                <w:kern w:val="0"/>
                <w:sz w:val="20"/>
                <w:szCs w:val="20"/>
                <w:lang w:val="en-AU" w:eastAsia="en-AU" w:bidi="ar-SA"/>
              </w:rPr>
            </w:r>
          </w:p>
        </w:tc>
        <w:tc>
          <w:tcPr>
            <w:tcW w:w="1925" w:type="dxa"/>
            <w:cnfStyle w:val="000010000000" w:firstRow="0" w:lastRow="0" w:firstColumn="0" w:lastColumn="0" w:oddVBand="1" w:evenVBand="0"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right"/>
              <w:rPr>
                <w:rFonts w:ascii="Calibri" w:hAnsi="Calibri" w:asciiTheme="minorHAnsi" w:hAnsiTheme="minorHAnsi"/>
                <w:kern w:val="0"/>
                <w:sz w:val="20"/>
                <w:szCs w:val="20"/>
                <w:lang w:val="en-AU" w:eastAsia="en-AU" w:bidi="ar-SA"/>
              </w:rPr>
            </w:pPr>
            <w:r>
              <w:rPr>
                <w:rFonts w:asciiTheme="minorHAnsi" w:hAnsiTheme="minorHAnsi"/>
                <w:kern w:val="0"/>
                <w:sz w:val="20"/>
                <w:szCs w:val="20"/>
                <w:lang w:val="en-AU" w:eastAsia="en-AU" w:bidi="ar-SA"/>
              </w:rPr>
            </w:r>
          </w:p>
        </w:tc>
      </w:tr>
      <w:tr>
        <w:trPr/>
        <w:tc>
          <w:tcPr>
            <w:tcW w:w="3243" w:type="dxa"/>
            <w:cnfStyle w:val="000001000000" w:firstRow="0" w:lastRow="0" w:firstColumn="0" w:lastColumn="0" w:oddVBand="0" w:evenVBand="1"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left"/>
              <w:rPr>
                <w:kern w:val="0"/>
                <w:sz w:val="20"/>
                <w:szCs w:val="20"/>
                <w:lang w:eastAsia="en-AU" w:bidi="ar-SA"/>
              </w:rPr>
            </w:pPr>
            <w:r>
              <w:rPr>
                <w:rFonts w:asciiTheme="minorHAnsi" w:hAnsiTheme="minorHAnsi"/>
                <w:kern w:val="0"/>
                <w:sz w:val="20"/>
                <w:szCs w:val="20"/>
                <w:lang w:val="en-US" w:eastAsia="en-AU" w:bidi="ar-SA"/>
              </w:rPr>
              <w:t>Mother reports being depressed</w:t>
            </w:r>
          </w:p>
        </w:tc>
        <w:tc>
          <w:tcPr>
            <w:tcW w:w="1924" w:type="dxa"/>
            <w:cnfStyle w:val="000010000000" w:firstRow="0" w:lastRow="0" w:firstColumn="0" w:lastColumn="0" w:oddVBand="1" w:evenVBand="0"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right"/>
              <w:rPr>
                <w:kern w:val="0"/>
                <w:sz w:val="20"/>
                <w:szCs w:val="20"/>
                <w:lang w:eastAsia="en-AU" w:bidi="ar-SA"/>
              </w:rPr>
            </w:pPr>
            <w:r>
              <w:rPr>
                <w:rFonts w:asciiTheme="minorHAnsi" w:hAnsiTheme="minorHAnsi"/>
                <w:kern w:val="0"/>
                <w:sz w:val="20"/>
                <w:szCs w:val="20"/>
                <w:lang w:val="en-US" w:eastAsia="en-AU" w:bidi="ar-SA"/>
              </w:rPr>
              <w:t>amdepr00</w:t>
            </w:r>
          </w:p>
        </w:tc>
        <w:tc>
          <w:tcPr>
            <w:tcW w:w="1924" w:type="dxa"/>
            <w:cnfStyle w:val="000001000000" w:firstRow="0" w:lastRow="0" w:firstColumn="0" w:lastColumn="0" w:oddVBand="0" w:evenVBand="1"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right"/>
              <w:rPr>
                <w:rFonts w:ascii="Calibri" w:hAnsi="Calibri" w:asciiTheme="minorHAnsi" w:hAnsiTheme="minorHAnsi"/>
                <w:kern w:val="0"/>
                <w:sz w:val="20"/>
                <w:szCs w:val="20"/>
                <w:lang w:val="en-AU" w:eastAsia="en-AU" w:bidi="ar-SA"/>
              </w:rPr>
            </w:pPr>
            <w:r>
              <w:rPr>
                <w:rFonts w:asciiTheme="minorHAnsi" w:hAnsiTheme="minorHAnsi"/>
                <w:kern w:val="0"/>
                <w:sz w:val="20"/>
                <w:szCs w:val="20"/>
                <w:lang w:val="en-AU" w:eastAsia="en-AU" w:bidi="ar-SA"/>
              </w:rPr>
            </w:r>
          </w:p>
        </w:tc>
        <w:tc>
          <w:tcPr>
            <w:tcW w:w="1925" w:type="dxa"/>
            <w:cnfStyle w:val="000010000000" w:firstRow="0" w:lastRow="0" w:firstColumn="0" w:lastColumn="0" w:oddVBand="1" w:evenVBand="0"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right"/>
              <w:rPr>
                <w:rFonts w:ascii="Calibri" w:hAnsi="Calibri" w:asciiTheme="minorHAnsi" w:hAnsiTheme="minorHAnsi"/>
                <w:kern w:val="0"/>
                <w:sz w:val="20"/>
                <w:szCs w:val="20"/>
                <w:lang w:val="en-AU" w:eastAsia="en-AU" w:bidi="ar-SA"/>
              </w:rPr>
            </w:pPr>
            <w:r>
              <w:rPr>
                <w:rFonts w:asciiTheme="minorHAnsi" w:hAnsiTheme="minorHAnsi"/>
                <w:kern w:val="0"/>
                <w:sz w:val="20"/>
                <w:szCs w:val="20"/>
                <w:lang w:val="en-AU" w:eastAsia="en-AU" w:bidi="ar-SA"/>
              </w:rPr>
            </w:r>
          </w:p>
        </w:tc>
      </w:tr>
      <w:tr>
        <w:trPr>
          <w:cnfStyle w:val="000000100000" w:firstRow="0" w:lastRow="0" w:firstColumn="0" w:lastColumn="0" w:oddVBand="0" w:evenVBand="0" w:oddHBand="1" w:evenHBand="0" w:firstRowFirstColumn="0" w:firstRowLastColumn="0" w:lastRowFirstColumn="0" w:lastRowLastColumn="0"/>
        </w:trPr>
        <w:tc>
          <w:tcPr>
            <w:tcW w:w="3243" w:type="dxa"/>
            <w:cnfStyle w:val="000001000000" w:firstRow="0" w:lastRow="0" w:firstColumn="0" w:lastColumn="0" w:oddVBand="0" w:evenVBand="1"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left"/>
              <w:rPr>
                <w:kern w:val="0"/>
                <w:sz w:val="20"/>
                <w:szCs w:val="20"/>
                <w:lang w:eastAsia="en-AU" w:bidi="ar-SA"/>
              </w:rPr>
            </w:pPr>
            <w:r>
              <w:rPr>
                <w:rFonts w:asciiTheme="minorHAnsi" w:hAnsiTheme="minorHAnsi"/>
                <w:kern w:val="0"/>
                <w:sz w:val="20"/>
                <w:szCs w:val="20"/>
                <w:lang w:val="en-US" w:eastAsia="en-AU" w:bidi="ar-SA"/>
              </w:rPr>
              <w:t>Average number of cigarettes mother smokes per day</w:t>
            </w:r>
          </w:p>
        </w:tc>
        <w:tc>
          <w:tcPr>
            <w:tcW w:w="1924" w:type="dxa"/>
            <w:cnfStyle w:val="000010000000" w:firstRow="0" w:lastRow="0" w:firstColumn="0" w:lastColumn="0" w:oddVBand="1" w:evenVBand="0"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right"/>
              <w:rPr>
                <w:kern w:val="0"/>
                <w:sz w:val="20"/>
                <w:szCs w:val="20"/>
                <w:lang w:val="en-AU" w:eastAsia="en-AU" w:bidi="ar-SA"/>
              </w:rPr>
            </w:pPr>
            <w:r>
              <w:rPr>
                <w:rFonts w:asciiTheme="minorHAnsi" w:hAnsiTheme="minorHAnsi"/>
                <w:kern w:val="0"/>
                <w:sz w:val="20"/>
                <w:szCs w:val="20"/>
                <w:lang w:val="en-AU" w:eastAsia="en-AU" w:bidi="ar-SA"/>
              </w:rPr>
              <w:t>amsmma00</w:t>
            </w:r>
          </w:p>
        </w:tc>
        <w:tc>
          <w:tcPr>
            <w:tcW w:w="1924" w:type="dxa"/>
            <w:cnfStyle w:val="000001000000" w:firstRow="0" w:lastRow="0" w:firstColumn="0" w:lastColumn="0" w:oddVBand="0" w:evenVBand="1"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right"/>
              <w:rPr>
                <w:rFonts w:ascii="Calibri" w:hAnsi="Calibri" w:asciiTheme="minorHAnsi" w:hAnsiTheme="minorHAnsi"/>
                <w:kern w:val="0"/>
                <w:sz w:val="20"/>
                <w:szCs w:val="20"/>
                <w:lang w:val="en-AU" w:eastAsia="en-AU" w:bidi="ar-SA"/>
              </w:rPr>
            </w:pPr>
            <w:r>
              <w:rPr>
                <w:rFonts w:asciiTheme="minorHAnsi" w:hAnsiTheme="minorHAnsi"/>
                <w:kern w:val="0"/>
                <w:sz w:val="20"/>
                <w:szCs w:val="20"/>
                <w:lang w:val="en-AU" w:eastAsia="en-AU" w:bidi="ar-SA"/>
              </w:rPr>
            </w:r>
          </w:p>
        </w:tc>
        <w:tc>
          <w:tcPr>
            <w:tcW w:w="1925" w:type="dxa"/>
            <w:cnfStyle w:val="000010000000" w:firstRow="0" w:lastRow="0" w:firstColumn="0" w:lastColumn="0" w:oddVBand="1" w:evenVBand="0"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right"/>
              <w:rPr>
                <w:kern w:val="0"/>
                <w:sz w:val="20"/>
                <w:szCs w:val="20"/>
                <w:lang w:val="en-AU" w:eastAsia="en-AU" w:bidi="ar-SA"/>
              </w:rPr>
            </w:pPr>
            <w:r>
              <w:rPr>
                <w:rFonts w:asciiTheme="minorHAnsi" w:hAnsiTheme="minorHAnsi"/>
                <w:kern w:val="0"/>
                <w:sz w:val="20"/>
                <w:szCs w:val="20"/>
                <w:lang w:val="en-AU" w:eastAsia="en-AU" w:bidi="ar-SA"/>
              </w:rPr>
              <w:t>“</w:t>
            </w:r>
            <w:r>
              <w:rPr>
                <w:rFonts w:asciiTheme="minorHAnsi" w:hAnsiTheme="minorHAnsi"/>
                <w:kern w:val="0"/>
                <w:sz w:val="20"/>
                <w:szCs w:val="20"/>
                <w:lang w:val="en-AU" w:eastAsia="en-AU" w:bidi="ar-SA"/>
              </w:rPr>
              <w:t>not applicable” recoded as “0”</w:t>
            </w:r>
          </w:p>
        </w:tc>
      </w:tr>
      <w:tr>
        <w:trPr/>
        <w:tc>
          <w:tcPr>
            <w:tcW w:w="3243" w:type="dxa"/>
            <w:cnfStyle w:val="000001000000" w:firstRow="0" w:lastRow="0" w:firstColumn="0" w:lastColumn="0" w:oddVBand="0" w:evenVBand="1"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left"/>
              <w:rPr>
                <w:kern w:val="0"/>
                <w:sz w:val="20"/>
                <w:szCs w:val="20"/>
                <w:lang w:eastAsia="en-AU" w:bidi="ar-SA"/>
              </w:rPr>
            </w:pPr>
            <w:r>
              <w:rPr>
                <w:rFonts w:asciiTheme="minorHAnsi" w:hAnsiTheme="minorHAnsi"/>
                <w:kern w:val="0"/>
                <w:sz w:val="20"/>
                <w:szCs w:val="20"/>
                <w:lang w:val="en-US" w:eastAsia="en-AU" w:bidi="ar-SA"/>
              </w:rPr>
              <w:t>Frequency mother drinks alcohol</w:t>
            </w:r>
          </w:p>
        </w:tc>
        <w:tc>
          <w:tcPr>
            <w:tcW w:w="1924" w:type="dxa"/>
            <w:cnfStyle w:val="000010000000" w:firstRow="0" w:lastRow="0" w:firstColumn="0" w:lastColumn="0" w:oddVBand="1" w:evenVBand="0"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right"/>
              <w:rPr>
                <w:kern w:val="0"/>
                <w:sz w:val="20"/>
                <w:szCs w:val="20"/>
                <w:lang w:val="en-AU" w:eastAsia="en-AU" w:bidi="ar-SA"/>
              </w:rPr>
            </w:pPr>
            <w:r>
              <w:rPr>
                <w:rFonts w:asciiTheme="minorHAnsi" w:hAnsiTheme="minorHAnsi"/>
                <w:kern w:val="0"/>
                <w:sz w:val="20"/>
                <w:szCs w:val="20"/>
                <w:lang w:val="en-AU" w:eastAsia="en-AU" w:bidi="ar-SA"/>
              </w:rPr>
              <w:t>amaldr00</w:t>
            </w:r>
          </w:p>
        </w:tc>
        <w:tc>
          <w:tcPr>
            <w:tcW w:w="1924" w:type="dxa"/>
            <w:cnfStyle w:val="000001000000" w:firstRow="0" w:lastRow="0" w:firstColumn="0" w:lastColumn="0" w:oddVBand="0" w:evenVBand="1"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right"/>
              <w:rPr>
                <w:rFonts w:ascii="Calibri" w:hAnsi="Calibri" w:asciiTheme="minorHAnsi" w:hAnsiTheme="minorHAnsi"/>
                <w:kern w:val="0"/>
                <w:sz w:val="20"/>
                <w:szCs w:val="20"/>
                <w:lang w:val="en-AU" w:eastAsia="en-AU" w:bidi="ar-SA"/>
              </w:rPr>
            </w:pPr>
            <w:r>
              <w:rPr>
                <w:rFonts w:asciiTheme="minorHAnsi" w:hAnsiTheme="minorHAnsi"/>
                <w:kern w:val="0"/>
                <w:sz w:val="20"/>
                <w:szCs w:val="20"/>
                <w:lang w:val="en-AU" w:eastAsia="en-AU" w:bidi="ar-SA"/>
              </w:rPr>
            </w:r>
          </w:p>
        </w:tc>
        <w:tc>
          <w:tcPr>
            <w:tcW w:w="1925" w:type="dxa"/>
            <w:cnfStyle w:val="000010000000" w:firstRow="0" w:lastRow="0" w:firstColumn="0" w:lastColumn="0" w:oddVBand="1" w:evenVBand="0"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right"/>
              <w:rPr>
                <w:rFonts w:ascii="Calibri" w:hAnsi="Calibri" w:asciiTheme="minorHAnsi" w:hAnsiTheme="minorHAnsi"/>
                <w:kern w:val="0"/>
                <w:sz w:val="20"/>
                <w:szCs w:val="20"/>
                <w:lang w:val="en-AU" w:eastAsia="en-AU" w:bidi="ar-SA"/>
              </w:rPr>
            </w:pPr>
            <w:r>
              <w:rPr>
                <w:rFonts w:asciiTheme="minorHAnsi" w:hAnsiTheme="minorHAnsi"/>
                <w:kern w:val="0"/>
                <w:sz w:val="20"/>
                <w:szCs w:val="20"/>
                <w:lang w:val="en-AU" w:eastAsia="en-AU" w:bidi="ar-SA"/>
              </w:rPr>
            </w:r>
          </w:p>
        </w:tc>
      </w:tr>
      <w:tr>
        <w:trPr>
          <w:cnfStyle w:val="000000100000" w:firstRow="0" w:lastRow="0" w:firstColumn="0" w:lastColumn="0" w:oddVBand="0" w:evenVBand="0" w:oddHBand="1" w:evenHBand="0" w:firstRowFirstColumn="0" w:firstRowLastColumn="0" w:lastRowFirstColumn="0" w:lastRowLastColumn="0"/>
        </w:trPr>
        <w:tc>
          <w:tcPr>
            <w:tcW w:w="3243" w:type="dxa"/>
            <w:cnfStyle w:val="000001000000" w:firstRow="0" w:lastRow="0" w:firstColumn="0" w:lastColumn="0" w:oddVBand="0" w:evenVBand="1"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left"/>
              <w:rPr>
                <w:kern w:val="0"/>
                <w:sz w:val="20"/>
                <w:szCs w:val="20"/>
                <w:lang w:eastAsia="en-AU" w:bidi="ar-SA"/>
              </w:rPr>
            </w:pPr>
            <w:r>
              <w:rPr>
                <w:rFonts w:asciiTheme="minorHAnsi" w:hAnsiTheme="minorHAnsi"/>
                <w:kern w:val="0"/>
                <w:sz w:val="20"/>
                <w:szCs w:val="20"/>
                <w:lang w:val="en-US" w:eastAsia="en-AU" w:bidi="ar-SA"/>
              </w:rPr>
              <w:t>Mother has longstanding illness</w:t>
            </w:r>
          </w:p>
        </w:tc>
        <w:tc>
          <w:tcPr>
            <w:tcW w:w="1924" w:type="dxa"/>
            <w:cnfStyle w:val="000010000000" w:firstRow="0" w:lastRow="0" w:firstColumn="0" w:lastColumn="0" w:oddVBand="1" w:evenVBand="0"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right"/>
              <w:rPr>
                <w:kern w:val="0"/>
                <w:sz w:val="20"/>
                <w:szCs w:val="20"/>
                <w:lang w:eastAsia="en-AU" w:bidi="ar-SA"/>
              </w:rPr>
            </w:pPr>
            <w:r>
              <w:rPr>
                <w:rFonts w:asciiTheme="minorHAnsi" w:hAnsiTheme="minorHAnsi"/>
                <w:kern w:val="0"/>
                <w:sz w:val="20"/>
                <w:szCs w:val="20"/>
                <w:lang w:val="en-US" w:eastAsia="en-AU" w:bidi="ar-SA"/>
              </w:rPr>
              <w:t>amloil00</w:t>
            </w:r>
          </w:p>
        </w:tc>
        <w:tc>
          <w:tcPr>
            <w:tcW w:w="1924" w:type="dxa"/>
            <w:cnfStyle w:val="000001000000" w:firstRow="0" w:lastRow="0" w:firstColumn="0" w:lastColumn="0" w:oddVBand="0" w:evenVBand="1"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right"/>
              <w:rPr>
                <w:rFonts w:ascii="Calibri" w:hAnsi="Calibri" w:asciiTheme="minorHAnsi" w:hAnsiTheme="minorHAnsi"/>
                <w:kern w:val="0"/>
                <w:sz w:val="20"/>
                <w:szCs w:val="20"/>
                <w:lang w:val="en-AU" w:eastAsia="en-AU" w:bidi="ar-SA"/>
              </w:rPr>
            </w:pPr>
            <w:r>
              <w:rPr>
                <w:rFonts w:asciiTheme="minorHAnsi" w:hAnsiTheme="minorHAnsi"/>
                <w:kern w:val="0"/>
                <w:sz w:val="20"/>
                <w:szCs w:val="20"/>
                <w:lang w:val="en-AU" w:eastAsia="en-AU" w:bidi="ar-SA"/>
              </w:rPr>
            </w:r>
          </w:p>
        </w:tc>
        <w:tc>
          <w:tcPr>
            <w:tcW w:w="1925" w:type="dxa"/>
            <w:cnfStyle w:val="000010000000" w:firstRow="0" w:lastRow="0" w:firstColumn="0" w:lastColumn="0" w:oddVBand="1" w:evenVBand="0"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right"/>
              <w:rPr>
                <w:rFonts w:ascii="Calibri" w:hAnsi="Calibri" w:asciiTheme="minorHAnsi" w:hAnsiTheme="minorHAnsi"/>
                <w:kern w:val="0"/>
                <w:sz w:val="20"/>
                <w:szCs w:val="20"/>
                <w:lang w:val="en-AU" w:eastAsia="en-AU" w:bidi="ar-SA"/>
              </w:rPr>
            </w:pPr>
            <w:r>
              <w:rPr>
                <w:rFonts w:asciiTheme="minorHAnsi" w:hAnsiTheme="minorHAnsi"/>
                <w:kern w:val="0"/>
                <w:sz w:val="20"/>
                <w:szCs w:val="20"/>
                <w:lang w:val="en-AU" w:eastAsia="en-AU" w:bidi="ar-SA"/>
              </w:rPr>
            </w:r>
          </w:p>
        </w:tc>
      </w:tr>
      <w:tr>
        <w:trPr/>
        <w:tc>
          <w:tcPr>
            <w:tcW w:w="3243" w:type="dxa"/>
            <w:cnfStyle w:val="000001000000" w:firstRow="0" w:lastRow="0" w:firstColumn="0" w:lastColumn="0" w:oddVBand="0" w:evenVBand="1"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left"/>
              <w:rPr>
                <w:kern w:val="0"/>
                <w:sz w:val="20"/>
                <w:szCs w:val="20"/>
                <w:lang w:eastAsia="en-AU" w:bidi="ar-SA"/>
              </w:rPr>
            </w:pPr>
            <w:r>
              <w:rPr>
                <w:rFonts w:asciiTheme="minorHAnsi" w:hAnsiTheme="minorHAnsi"/>
                <w:kern w:val="0"/>
                <w:sz w:val="20"/>
                <w:szCs w:val="20"/>
                <w:lang w:val="en-US" w:eastAsia="en-AU" w:bidi="ar-SA"/>
              </w:rPr>
              <w:t>Number of months pregnant at interview</w:t>
            </w:r>
          </w:p>
        </w:tc>
        <w:tc>
          <w:tcPr>
            <w:tcW w:w="1924" w:type="dxa"/>
            <w:cnfStyle w:val="000010000000" w:firstRow="0" w:lastRow="0" w:firstColumn="0" w:lastColumn="0" w:oddVBand="1" w:evenVBand="0"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right"/>
              <w:rPr>
                <w:kern w:val="0"/>
                <w:sz w:val="20"/>
                <w:szCs w:val="20"/>
                <w:lang w:val="en-AU" w:eastAsia="en-AU" w:bidi="ar-SA"/>
              </w:rPr>
            </w:pPr>
            <w:r>
              <w:rPr>
                <w:rFonts w:asciiTheme="minorHAnsi" w:hAnsiTheme="minorHAnsi"/>
                <w:kern w:val="0"/>
                <w:sz w:val="20"/>
                <w:szCs w:val="20"/>
                <w:lang w:val="en-AU" w:eastAsia="en-AU" w:bidi="ar-SA"/>
              </w:rPr>
              <w:t>amarpg00</w:t>
            </w:r>
          </w:p>
        </w:tc>
        <w:tc>
          <w:tcPr>
            <w:tcW w:w="1924" w:type="dxa"/>
            <w:cnfStyle w:val="000001000000" w:firstRow="0" w:lastRow="0" w:firstColumn="0" w:lastColumn="0" w:oddVBand="0" w:evenVBand="1"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right"/>
              <w:rPr>
                <w:rFonts w:ascii="Calibri" w:hAnsi="Calibri" w:asciiTheme="minorHAnsi" w:hAnsiTheme="minorHAnsi"/>
                <w:kern w:val="0"/>
                <w:sz w:val="20"/>
                <w:szCs w:val="20"/>
                <w:lang w:val="en-AU" w:eastAsia="en-AU" w:bidi="ar-SA"/>
              </w:rPr>
            </w:pPr>
            <w:r>
              <w:rPr>
                <w:rFonts w:asciiTheme="minorHAnsi" w:hAnsiTheme="minorHAnsi"/>
                <w:kern w:val="0"/>
                <w:sz w:val="20"/>
                <w:szCs w:val="20"/>
                <w:lang w:val="en-AU" w:eastAsia="en-AU" w:bidi="ar-SA"/>
              </w:rPr>
            </w:r>
          </w:p>
        </w:tc>
        <w:tc>
          <w:tcPr>
            <w:tcW w:w="1925" w:type="dxa"/>
            <w:cnfStyle w:val="000010000000" w:firstRow="0" w:lastRow="0" w:firstColumn="0" w:lastColumn="0" w:oddVBand="1" w:evenVBand="0"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right"/>
              <w:rPr>
                <w:kern w:val="0"/>
                <w:sz w:val="20"/>
                <w:szCs w:val="20"/>
                <w:lang w:val="en-AU" w:eastAsia="en-AU" w:bidi="ar-SA"/>
              </w:rPr>
            </w:pPr>
            <w:r>
              <w:rPr>
                <w:rFonts w:asciiTheme="minorHAnsi" w:hAnsiTheme="minorHAnsi"/>
                <w:kern w:val="0"/>
                <w:sz w:val="20"/>
                <w:szCs w:val="20"/>
                <w:lang w:val="en-AU" w:eastAsia="en-AU" w:bidi="ar-SA"/>
              </w:rPr>
              <w:t>“</w:t>
            </w:r>
            <w:r>
              <w:rPr>
                <w:rFonts w:asciiTheme="minorHAnsi" w:hAnsiTheme="minorHAnsi"/>
                <w:kern w:val="0"/>
                <w:sz w:val="20"/>
                <w:szCs w:val="20"/>
                <w:lang w:val="en-AU" w:eastAsia="en-AU" w:bidi="ar-SA"/>
              </w:rPr>
              <w:t>not applicable” recoded as “0” (n/a indicates not pregnant)</w:t>
            </w:r>
          </w:p>
        </w:tc>
      </w:tr>
      <w:tr>
        <w:trPr>
          <w:cnfStyle w:val="000000100000" w:firstRow="0" w:lastRow="0" w:firstColumn="0" w:lastColumn="0" w:oddVBand="0" w:evenVBand="0" w:oddHBand="1" w:evenHBand="0" w:firstRowFirstColumn="0" w:firstRowLastColumn="0" w:lastRowFirstColumn="0" w:lastRowLastColumn="0"/>
        </w:trPr>
        <w:tc>
          <w:tcPr>
            <w:tcW w:w="3243" w:type="dxa"/>
            <w:cnfStyle w:val="000001000000" w:firstRow="0" w:lastRow="0" w:firstColumn="0" w:lastColumn="0" w:oddVBand="0" w:evenVBand="1"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left"/>
              <w:rPr>
                <w:kern w:val="0"/>
                <w:sz w:val="20"/>
                <w:szCs w:val="20"/>
                <w:lang w:eastAsia="en-AU" w:bidi="ar-SA"/>
              </w:rPr>
            </w:pPr>
            <w:r>
              <w:rPr>
                <w:rFonts w:asciiTheme="minorHAnsi" w:hAnsiTheme="minorHAnsi"/>
                <w:kern w:val="0"/>
                <w:sz w:val="20"/>
                <w:szCs w:val="20"/>
                <w:lang w:val="en-US" w:eastAsia="en-AU" w:bidi="ar-SA"/>
              </w:rPr>
              <w:t>Ethnicity</w:t>
            </w:r>
          </w:p>
        </w:tc>
        <w:tc>
          <w:tcPr>
            <w:tcW w:w="1924" w:type="dxa"/>
            <w:cnfStyle w:val="000010000000" w:firstRow="0" w:lastRow="0" w:firstColumn="0" w:lastColumn="0" w:oddVBand="1" w:evenVBand="0"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right"/>
              <w:rPr>
                <w:kern w:val="0"/>
                <w:sz w:val="20"/>
                <w:szCs w:val="20"/>
                <w:lang w:val="en-AU" w:eastAsia="en-AU" w:bidi="ar-SA"/>
              </w:rPr>
            </w:pPr>
            <w:r>
              <w:rPr>
                <w:rFonts w:asciiTheme="minorHAnsi" w:hAnsiTheme="minorHAnsi"/>
                <w:kern w:val="0"/>
                <w:sz w:val="20"/>
                <w:szCs w:val="20"/>
                <w:lang w:val="en-AU" w:eastAsia="en-AU" w:bidi="ar-SA"/>
              </w:rPr>
              <w:t>AMD08E00</w:t>
            </w:r>
          </w:p>
        </w:tc>
        <w:tc>
          <w:tcPr>
            <w:tcW w:w="1924" w:type="dxa"/>
            <w:cnfStyle w:val="000001000000" w:firstRow="0" w:lastRow="0" w:firstColumn="0" w:lastColumn="0" w:oddVBand="0" w:evenVBand="1"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right"/>
              <w:rPr>
                <w:rFonts w:ascii="Calibri" w:hAnsi="Calibri" w:asciiTheme="minorHAnsi" w:hAnsiTheme="minorHAnsi"/>
                <w:kern w:val="0"/>
                <w:sz w:val="20"/>
                <w:szCs w:val="20"/>
                <w:lang w:val="en-AU" w:eastAsia="en-AU" w:bidi="ar-SA"/>
              </w:rPr>
            </w:pPr>
            <w:r>
              <w:rPr>
                <w:rFonts w:asciiTheme="minorHAnsi" w:hAnsiTheme="minorHAnsi"/>
                <w:kern w:val="0"/>
                <w:sz w:val="20"/>
                <w:szCs w:val="20"/>
                <w:lang w:val="en-AU" w:eastAsia="en-AU" w:bidi="ar-SA"/>
              </w:rPr>
            </w:r>
          </w:p>
        </w:tc>
        <w:tc>
          <w:tcPr>
            <w:tcW w:w="1925" w:type="dxa"/>
            <w:cnfStyle w:val="000010000000" w:firstRow="0" w:lastRow="0" w:firstColumn="0" w:lastColumn="0" w:oddVBand="1" w:evenVBand="0"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right"/>
              <w:rPr>
                <w:rFonts w:ascii="Calibri" w:hAnsi="Calibri" w:asciiTheme="minorHAnsi" w:hAnsiTheme="minorHAnsi"/>
                <w:kern w:val="0"/>
                <w:sz w:val="20"/>
                <w:szCs w:val="20"/>
                <w:lang w:val="en-AU" w:eastAsia="en-AU" w:bidi="ar-SA"/>
              </w:rPr>
            </w:pPr>
            <w:r>
              <w:rPr>
                <w:rFonts w:asciiTheme="minorHAnsi" w:hAnsiTheme="minorHAnsi"/>
                <w:kern w:val="0"/>
                <w:sz w:val="20"/>
                <w:szCs w:val="20"/>
                <w:lang w:val="en-AU" w:eastAsia="en-AU" w:bidi="ar-SA"/>
              </w:rPr>
            </w:r>
          </w:p>
        </w:tc>
      </w:tr>
      <w:tr>
        <w:trPr/>
        <w:tc>
          <w:tcPr>
            <w:tcW w:w="3243" w:type="dxa"/>
            <w:cnfStyle w:val="000001000000" w:firstRow="0" w:lastRow="0" w:firstColumn="0" w:lastColumn="0" w:oddVBand="0" w:evenVBand="1"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left"/>
              <w:rPr>
                <w:kern w:val="0"/>
                <w:sz w:val="20"/>
                <w:szCs w:val="20"/>
                <w:lang w:eastAsia="en-AU" w:bidi="ar-SA"/>
              </w:rPr>
            </w:pPr>
            <w:r>
              <w:rPr>
                <w:rFonts w:asciiTheme="minorHAnsi" w:hAnsiTheme="minorHAnsi"/>
                <w:kern w:val="0"/>
                <w:sz w:val="20"/>
                <w:szCs w:val="20"/>
                <w:lang w:val="en-US" w:eastAsia="en-AU" w:bidi="ar-SA"/>
              </w:rPr>
              <w:t>Father present in household</w:t>
            </w:r>
          </w:p>
        </w:tc>
        <w:tc>
          <w:tcPr>
            <w:tcW w:w="1924" w:type="dxa"/>
            <w:cnfStyle w:val="000010000000" w:firstRow="0" w:lastRow="0" w:firstColumn="0" w:lastColumn="0" w:oddVBand="1" w:evenVBand="0"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right"/>
              <w:rPr>
                <w:kern w:val="0"/>
                <w:sz w:val="20"/>
                <w:szCs w:val="20"/>
                <w:lang w:eastAsia="en-AU" w:bidi="ar-SA"/>
              </w:rPr>
            </w:pPr>
            <w:r>
              <w:rPr>
                <w:rFonts w:asciiTheme="minorHAnsi" w:hAnsiTheme="minorHAnsi"/>
                <w:kern w:val="0"/>
                <w:sz w:val="20"/>
                <w:szCs w:val="20"/>
                <w:lang w:val="en-US" w:eastAsia="en-AU" w:bidi="ar-SA"/>
              </w:rPr>
              <w:t>dad_not_pres</w:t>
            </w:r>
          </w:p>
        </w:tc>
        <w:tc>
          <w:tcPr>
            <w:tcW w:w="1924" w:type="dxa"/>
            <w:cnfStyle w:val="000001000000" w:firstRow="0" w:lastRow="0" w:firstColumn="0" w:lastColumn="0" w:oddVBand="0" w:evenVBand="1"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right"/>
              <w:rPr>
                <w:kern w:val="0"/>
                <w:sz w:val="20"/>
                <w:szCs w:val="20"/>
                <w:lang w:eastAsia="en-AU" w:bidi="ar-SA"/>
              </w:rPr>
            </w:pPr>
            <w:r>
              <w:rPr>
                <w:rFonts w:asciiTheme="minorHAnsi" w:hAnsiTheme="minorHAnsi"/>
                <w:kern w:val="0"/>
                <w:sz w:val="20"/>
                <w:szCs w:val="20"/>
                <w:lang w:val="en-US" w:eastAsia="en-AU" w:bidi="ar-SA"/>
              </w:rPr>
              <w:t>amlibo00</w:t>
            </w:r>
          </w:p>
        </w:tc>
        <w:tc>
          <w:tcPr>
            <w:tcW w:w="1925" w:type="dxa"/>
            <w:cnfStyle w:val="000010000000" w:firstRow="0" w:lastRow="0" w:firstColumn="0" w:lastColumn="0" w:oddVBand="1" w:evenVBand="0"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right"/>
              <w:rPr>
                <w:kern w:val="0"/>
                <w:sz w:val="20"/>
                <w:szCs w:val="20"/>
                <w:lang w:eastAsia="en-AU" w:bidi="ar-SA"/>
              </w:rPr>
            </w:pPr>
            <w:r>
              <w:rPr>
                <w:rFonts w:asciiTheme="minorHAnsi" w:hAnsiTheme="minorHAnsi"/>
                <w:kern w:val="0"/>
                <w:sz w:val="20"/>
                <w:szCs w:val="20"/>
                <w:lang w:val="en-US" w:eastAsia="en-AU" w:bidi="ar-SA"/>
              </w:rPr>
              <w:t>Recoded to yes or no</w:t>
            </w:r>
          </w:p>
        </w:tc>
      </w:tr>
      <w:tr>
        <w:trPr>
          <w:cnfStyle w:val="000000100000" w:firstRow="0" w:lastRow="0" w:firstColumn="0" w:lastColumn="0" w:oddVBand="0" w:evenVBand="0" w:oddHBand="1" w:evenHBand="0" w:firstRowFirstColumn="0" w:firstRowLastColumn="0" w:lastRowFirstColumn="0" w:lastRowLastColumn="0"/>
        </w:trPr>
        <w:tc>
          <w:tcPr>
            <w:tcW w:w="3243" w:type="dxa"/>
            <w:cnfStyle w:val="000001000000" w:firstRow="0" w:lastRow="0" w:firstColumn="0" w:lastColumn="0" w:oddVBand="0" w:evenVBand="1"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left"/>
              <w:rPr>
                <w:kern w:val="0"/>
                <w:sz w:val="20"/>
                <w:szCs w:val="20"/>
                <w:lang w:eastAsia="en-AU" w:bidi="ar-SA"/>
              </w:rPr>
            </w:pPr>
            <w:r>
              <w:rPr>
                <w:rFonts w:asciiTheme="minorHAnsi" w:hAnsiTheme="minorHAnsi"/>
                <w:kern w:val="0"/>
                <w:sz w:val="20"/>
                <w:szCs w:val="20"/>
                <w:lang w:val="en-US" w:eastAsia="en-AU" w:bidi="ar-SA"/>
              </w:rPr>
              <w:t>Father’s age when infant was born</w:t>
            </w:r>
          </w:p>
        </w:tc>
        <w:tc>
          <w:tcPr>
            <w:tcW w:w="1924" w:type="dxa"/>
            <w:cnfStyle w:val="000010000000" w:firstRow="0" w:lastRow="0" w:firstColumn="0" w:lastColumn="0" w:oddVBand="1" w:evenVBand="0"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right"/>
              <w:rPr>
                <w:kern w:val="0"/>
                <w:sz w:val="20"/>
                <w:szCs w:val="20"/>
                <w:lang w:eastAsia="en-AU" w:bidi="ar-SA"/>
              </w:rPr>
            </w:pPr>
            <w:r>
              <w:rPr>
                <w:rFonts w:asciiTheme="minorHAnsi" w:hAnsiTheme="minorHAnsi"/>
                <w:kern w:val="0"/>
                <w:sz w:val="20"/>
                <w:szCs w:val="20"/>
                <w:lang w:val="en-US" w:eastAsia="en-AU" w:bidi="ar-SA"/>
              </w:rPr>
              <w:t>part_age</w:t>
            </w:r>
          </w:p>
        </w:tc>
        <w:tc>
          <w:tcPr>
            <w:tcW w:w="1924" w:type="dxa"/>
            <w:cnfStyle w:val="000001000000" w:firstRow="0" w:lastRow="0" w:firstColumn="0" w:lastColumn="0" w:oddVBand="0" w:evenVBand="1"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right"/>
              <w:rPr>
                <w:kern w:val="0"/>
                <w:sz w:val="20"/>
                <w:szCs w:val="20"/>
                <w:lang w:eastAsia="en-AU" w:bidi="ar-SA"/>
              </w:rPr>
            </w:pPr>
            <w:r>
              <w:rPr>
                <w:rFonts w:asciiTheme="minorHAnsi" w:hAnsiTheme="minorHAnsi"/>
                <w:kern w:val="0"/>
                <w:sz w:val="20"/>
                <w:szCs w:val="20"/>
                <w:lang w:val="en-US" w:eastAsia="en-AU" w:bidi="ar-SA"/>
              </w:rPr>
              <w:t>appdby00</w:t>
            </w:r>
          </w:p>
        </w:tc>
        <w:tc>
          <w:tcPr>
            <w:tcW w:w="1925" w:type="dxa"/>
            <w:cnfStyle w:val="000010000000" w:firstRow="0" w:lastRow="0" w:firstColumn="0" w:lastColumn="0" w:oddVBand="1" w:evenVBand="0"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right"/>
              <w:rPr>
                <w:rFonts w:ascii="Calibri" w:hAnsi="Calibri" w:asciiTheme="minorHAnsi" w:hAnsiTheme="minorHAnsi"/>
                <w:kern w:val="0"/>
                <w:sz w:val="20"/>
                <w:szCs w:val="20"/>
                <w:lang w:val="en-AU" w:eastAsia="en-AU" w:bidi="ar-SA"/>
              </w:rPr>
            </w:pPr>
            <w:r>
              <w:rPr>
                <w:rFonts w:asciiTheme="minorHAnsi" w:hAnsiTheme="minorHAnsi"/>
                <w:kern w:val="0"/>
                <w:sz w:val="20"/>
                <w:szCs w:val="20"/>
                <w:lang w:val="en-AU" w:eastAsia="en-AU" w:bidi="ar-SA"/>
              </w:rPr>
            </w:r>
          </w:p>
        </w:tc>
      </w:tr>
      <w:tr>
        <w:trPr/>
        <w:tc>
          <w:tcPr>
            <w:tcW w:w="3243" w:type="dxa"/>
            <w:cnfStyle w:val="000001000000" w:firstRow="0" w:lastRow="0" w:firstColumn="0" w:lastColumn="0" w:oddVBand="0" w:evenVBand="1"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left"/>
              <w:rPr>
                <w:kern w:val="0"/>
                <w:sz w:val="20"/>
                <w:szCs w:val="20"/>
                <w:lang w:eastAsia="en-AU" w:bidi="ar-SA"/>
              </w:rPr>
            </w:pPr>
            <w:r>
              <w:rPr>
                <w:rFonts w:asciiTheme="minorHAnsi" w:hAnsiTheme="minorHAnsi"/>
                <w:kern w:val="0"/>
                <w:sz w:val="20"/>
                <w:szCs w:val="20"/>
                <w:lang w:val="en-US" w:eastAsia="en-AU" w:bidi="ar-SA"/>
              </w:rPr>
              <w:t>Paternal involvement score: how much help father is</w:t>
            </w:r>
          </w:p>
        </w:tc>
        <w:tc>
          <w:tcPr>
            <w:tcW w:w="1924" w:type="dxa"/>
            <w:cnfStyle w:val="000010000000" w:firstRow="0" w:lastRow="0" w:firstColumn="0" w:lastColumn="0" w:oddVBand="1" w:evenVBand="0"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right"/>
              <w:rPr>
                <w:kern w:val="0"/>
                <w:sz w:val="20"/>
                <w:szCs w:val="20"/>
                <w:lang w:val="en-AU" w:eastAsia="en-AU" w:bidi="ar-SA"/>
              </w:rPr>
            </w:pPr>
            <w:r>
              <w:rPr>
                <w:rFonts w:asciiTheme="minorHAnsi" w:hAnsiTheme="minorHAnsi"/>
                <w:kern w:val="0"/>
                <w:sz w:val="20"/>
                <w:szCs w:val="20"/>
                <w:lang w:val="en-AU" w:eastAsia="en-AU" w:bidi="ar-SA"/>
              </w:rPr>
              <w:t>paternal_inv</w:t>
            </w:r>
          </w:p>
        </w:tc>
        <w:tc>
          <w:tcPr>
            <w:tcW w:w="1924" w:type="dxa"/>
            <w:cnfStyle w:val="000001000000" w:firstRow="0" w:lastRow="0" w:firstColumn="0" w:lastColumn="0" w:oddVBand="0" w:evenVBand="1"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right"/>
              <w:rPr>
                <w:kern w:val="0"/>
                <w:sz w:val="20"/>
                <w:szCs w:val="20"/>
                <w:lang w:eastAsia="en-AU" w:bidi="ar-SA"/>
              </w:rPr>
            </w:pPr>
            <w:r>
              <w:rPr>
                <w:rFonts w:asciiTheme="minorHAnsi" w:hAnsiTheme="minorHAnsi"/>
                <w:kern w:val="0"/>
                <w:sz w:val="20"/>
                <w:szCs w:val="20"/>
                <w:lang w:val="en-US" w:eastAsia="en-AU" w:bidi="ar-SA"/>
              </w:rPr>
              <w:t xml:space="preserve">aploaf00, </w:t>
            </w:r>
            <w:r>
              <w:rPr>
                <w:rFonts w:asciiTheme="minorHAnsi" w:hAnsiTheme="minorHAnsi"/>
                <w:kern w:val="0"/>
                <w:sz w:val="20"/>
                <w:szCs w:val="20"/>
                <w:lang w:val="en-AU" w:eastAsia="en-AU" w:bidi="ar-SA"/>
              </w:rPr>
              <w:t xml:space="preserve"> </w:t>
            </w:r>
            <w:r>
              <w:rPr>
                <w:rFonts w:asciiTheme="minorHAnsi" w:hAnsiTheme="minorHAnsi"/>
                <w:kern w:val="0"/>
                <w:sz w:val="20"/>
                <w:szCs w:val="20"/>
                <w:lang w:val="en-US" w:eastAsia="en-AU" w:bidi="ar-SA"/>
              </w:rPr>
              <w:t xml:space="preserve">apnach00, </w:t>
            </w:r>
            <w:r>
              <w:rPr>
                <w:rFonts w:asciiTheme="minorHAnsi" w:hAnsiTheme="minorHAnsi"/>
                <w:kern w:val="0"/>
                <w:sz w:val="20"/>
                <w:szCs w:val="20"/>
                <w:lang w:val="en-AU" w:eastAsia="en-AU" w:bidi="ar-SA"/>
              </w:rPr>
              <w:t xml:space="preserve"> </w:t>
            </w:r>
            <w:r>
              <w:rPr>
                <w:rFonts w:asciiTheme="minorHAnsi" w:hAnsiTheme="minorHAnsi"/>
                <w:kern w:val="0"/>
                <w:sz w:val="20"/>
                <w:szCs w:val="20"/>
                <w:lang w:val="en-US" w:eastAsia="en-AU" w:bidi="ar-SA"/>
              </w:rPr>
              <w:t xml:space="preserve">apoffe00, </w:t>
            </w:r>
            <w:r>
              <w:rPr>
                <w:rFonts w:asciiTheme="minorHAnsi" w:hAnsiTheme="minorHAnsi"/>
                <w:kern w:val="0"/>
                <w:sz w:val="20"/>
                <w:szCs w:val="20"/>
                <w:lang w:val="en-AU" w:eastAsia="en-AU" w:bidi="ar-SA"/>
              </w:rPr>
              <w:t xml:space="preserve"> </w:t>
            </w:r>
            <w:r>
              <w:rPr>
                <w:rFonts w:asciiTheme="minorHAnsi" w:hAnsiTheme="minorHAnsi"/>
                <w:kern w:val="0"/>
                <w:sz w:val="20"/>
                <w:szCs w:val="20"/>
                <w:lang w:val="en-US" w:eastAsia="en-AU" w:bidi="ar-SA"/>
              </w:rPr>
              <w:t>apgetu00</w:t>
            </w:r>
          </w:p>
        </w:tc>
        <w:tc>
          <w:tcPr>
            <w:tcW w:w="1925" w:type="dxa"/>
            <w:cnfStyle w:val="000010000000" w:firstRow="0" w:lastRow="0" w:firstColumn="0" w:lastColumn="0" w:oddVBand="1" w:evenVBand="0"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right"/>
              <w:rPr>
                <w:kern w:val="0"/>
                <w:sz w:val="20"/>
                <w:szCs w:val="20"/>
                <w:lang w:eastAsia="en-AU" w:bidi="ar-SA"/>
              </w:rPr>
            </w:pPr>
            <w:r>
              <w:rPr>
                <w:rFonts w:asciiTheme="minorHAnsi" w:hAnsiTheme="minorHAnsi"/>
                <w:kern w:val="0"/>
                <w:sz w:val="20"/>
                <w:szCs w:val="20"/>
                <w:lang w:val="en-US" w:eastAsia="en-AU" w:bidi="ar-SA"/>
              </w:rPr>
              <w:t>Sum of paternal help variables</w:t>
            </w:r>
          </w:p>
        </w:tc>
      </w:tr>
      <w:tr>
        <w:trPr>
          <w:cnfStyle w:val="000000100000" w:firstRow="0" w:lastRow="0" w:firstColumn="0" w:lastColumn="0" w:oddVBand="0" w:evenVBand="0" w:oddHBand="1" w:evenHBand="0" w:firstRowFirstColumn="0" w:firstRowLastColumn="0" w:lastRowFirstColumn="0" w:lastRowLastColumn="0"/>
        </w:trPr>
        <w:tc>
          <w:tcPr>
            <w:tcW w:w="3243" w:type="dxa"/>
            <w:cnfStyle w:val="000001000000" w:firstRow="0" w:lastRow="0" w:firstColumn="0" w:lastColumn="0" w:oddVBand="0" w:evenVBand="1"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left"/>
              <w:rPr>
                <w:kern w:val="0"/>
                <w:sz w:val="20"/>
                <w:szCs w:val="20"/>
                <w:lang w:eastAsia="en-AU" w:bidi="ar-SA"/>
              </w:rPr>
            </w:pPr>
            <w:r>
              <w:rPr>
                <w:rFonts w:asciiTheme="minorHAnsi" w:hAnsiTheme="minorHAnsi"/>
                <w:kern w:val="0"/>
                <w:sz w:val="20"/>
                <w:szCs w:val="20"/>
                <w:lang w:val="en-US" w:eastAsia="en-AU" w:bidi="ar-SA"/>
              </w:rPr>
              <w:t>Birth interval in months from older sibling</w:t>
            </w:r>
          </w:p>
        </w:tc>
        <w:tc>
          <w:tcPr>
            <w:tcW w:w="1924" w:type="dxa"/>
            <w:cnfStyle w:val="000010000000" w:firstRow="0" w:lastRow="0" w:firstColumn="0" w:lastColumn="0" w:oddVBand="1" w:evenVBand="0"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right"/>
              <w:rPr>
                <w:kern w:val="0"/>
                <w:sz w:val="20"/>
                <w:szCs w:val="20"/>
                <w:lang w:eastAsia="en-AU" w:bidi="ar-SA"/>
              </w:rPr>
            </w:pPr>
            <w:r>
              <w:rPr>
                <w:rFonts w:asciiTheme="minorHAnsi" w:hAnsiTheme="minorHAnsi"/>
                <w:kern w:val="0"/>
                <w:sz w:val="20"/>
                <w:szCs w:val="20"/>
                <w:lang w:val="en-US" w:eastAsia="en-AU" w:bidi="ar-SA"/>
              </w:rPr>
              <w:t>MC_IBI_1</w:t>
            </w:r>
          </w:p>
        </w:tc>
        <w:tc>
          <w:tcPr>
            <w:tcW w:w="1924" w:type="dxa"/>
            <w:cnfStyle w:val="000001000000" w:firstRow="0" w:lastRow="0" w:firstColumn="0" w:lastColumn="0" w:oddVBand="0" w:evenVBand="1"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right"/>
              <w:rPr>
                <w:rFonts w:ascii="Calibri" w:hAnsi="Calibri" w:asciiTheme="minorHAnsi" w:hAnsiTheme="minorHAnsi"/>
                <w:kern w:val="0"/>
                <w:sz w:val="20"/>
                <w:szCs w:val="20"/>
                <w:lang w:val="en-AU" w:eastAsia="en-AU" w:bidi="ar-SA"/>
              </w:rPr>
            </w:pPr>
            <w:r>
              <w:rPr>
                <w:rFonts w:asciiTheme="minorHAnsi" w:hAnsiTheme="minorHAnsi"/>
                <w:kern w:val="0"/>
                <w:sz w:val="20"/>
                <w:szCs w:val="20"/>
                <w:lang w:val="en-AU" w:eastAsia="en-AU" w:bidi="ar-SA"/>
              </w:rPr>
            </w:r>
          </w:p>
        </w:tc>
        <w:tc>
          <w:tcPr>
            <w:tcW w:w="1925" w:type="dxa"/>
            <w:cnfStyle w:val="000010000000" w:firstRow="0" w:lastRow="0" w:firstColumn="0" w:lastColumn="0" w:oddVBand="1" w:evenVBand="0"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right"/>
              <w:rPr>
                <w:kern w:val="0"/>
                <w:sz w:val="20"/>
                <w:szCs w:val="20"/>
                <w:lang w:eastAsia="en-AU" w:bidi="ar-SA"/>
              </w:rPr>
            </w:pPr>
            <w:r>
              <w:rPr>
                <w:rFonts w:asciiTheme="minorHAnsi" w:hAnsiTheme="minorHAnsi"/>
                <w:kern w:val="0"/>
                <w:sz w:val="20"/>
                <w:szCs w:val="20"/>
                <w:lang w:val="en-US" w:eastAsia="en-AU" w:bidi="ar-SA"/>
              </w:rPr>
              <w:t>Missing for all 1</w:t>
            </w:r>
            <w:r>
              <w:rPr>
                <w:rFonts w:asciiTheme="minorHAnsi" w:hAnsiTheme="minorHAnsi"/>
                <w:kern w:val="0"/>
                <w:sz w:val="20"/>
                <w:szCs w:val="20"/>
                <w:vertAlign w:val="superscript"/>
                <w:lang w:val="en-US" w:eastAsia="en-AU" w:bidi="ar-SA"/>
              </w:rPr>
              <w:t>st</w:t>
            </w:r>
            <w:r>
              <w:rPr>
                <w:rFonts w:asciiTheme="minorHAnsi" w:hAnsiTheme="minorHAnsi"/>
                <w:kern w:val="0"/>
                <w:sz w:val="20"/>
                <w:szCs w:val="20"/>
                <w:lang w:val="en-US" w:eastAsia="en-AU" w:bidi="ar-SA"/>
              </w:rPr>
              <w:t xml:space="preserve"> borns</w:t>
            </w:r>
          </w:p>
        </w:tc>
      </w:tr>
      <w:tr>
        <w:trPr/>
        <w:tc>
          <w:tcPr>
            <w:tcW w:w="3243" w:type="dxa"/>
            <w:cnfStyle w:val="000001000000" w:firstRow="0" w:lastRow="0" w:firstColumn="0" w:lastColumn="0" w:oddVBand="0" w:evenVBand="1"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left"/>
              <w:rPr>
                <w:kern w:val="0"/>
                <w:sz w:val="20"/>
                <w:szCs w:val="20"/>
                <w:lang w:eastAsia="en-AU" w:bidi="ar-SA"/>
              </w:rPr>
            </w:pPr>
            <w:r>
              <w:rPr>
                <w:rFonts w:asciiTheme="minorHAnsi" w:hAnsiTheme="minorHAnsi"/>
                <w:kern w:val="0"/>
                <w:sz w:val="20"/>
                <w:szCs w:val="20"/>
                <w:lang w:val="en-US" w:eastAsia="en-AU" w:bidi="ar-SA"/>
              </w:rPr>
              <w:t>Number of siblings in household</w:t>
            </w:r>
          </w:p>
        </w:tc>
        <w:tc>
          <w:tcPr>
            <w:tcW w:w="1924" w:type="dxa"/>
            <w:cnfStyle w:val="000010000000" w:firstRow="0" w:lastRow="0" w:firstColumn="0" w:lastColumn="0" w:oddVBand="1" w:evenVBand="0"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right"/>
              <w:rPr>
                <w:kern w:val="0"/>
                <w:sz w:val="20"/>
                <w:szCs w:val="20"/>
                <w:lang w:eastAsia="en-AU" w:bidi="ar-SA"/>
              </w:rPr>
            </w:pPr>
            <w:r>
              <w:rPr>
                <w:rFonts w:asciiTheme="minorHAnsi" w:hAnsiTheme="minorHAnsi"/>
                <w:kern w:val="0"/>
                <w:sz w:val="20"/>
                <w:szCs w:val="20"/>
                <w:lang w:val="en-US" w:eastAsia="en-AU" w:bidi="ar-SA"/>
              </w:rPr>
              <w:t>ADOTHS00</w:t>
            </w:r>
          </w:p>
        </w:tc>
        <w:tc>
          <w:tcPr>
            <w:tcW w:w="1924" w:type="dxa"/>
            <w:cnfStyle w:val="000001000000" w:firstRow="0" w:lastRow="0" w:firstColumn="0" w:lastColumn="0" w:oddVBand="0" w:evenVBand="1"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right"/>
              <w:rPr>
                <w:rFonts w:ascii="Calibri" w:hAnsi="Calibri" w:asciiTheme="minorHAnsi" w:hAnsiTheme="minorHAnsi"/>
                <w:kern w:val="0"/>
                <w:sz w:val="20"/>
                <w:szCs w:val="20"/>
                <w:lang w:val="en-AU" w:eastAsia="en-AU" w:bidi="ar-SA"/>
              </w:rPr>
            </w:pPr>
            <w:r>
              <w:rPr>
                <w:rFonts w:asciiTheme="minorHAnsi" w:hAnsiTheme="minorHAnsi"/>
                <w:kern w:val="0"/>
                <w:sz w:val="20"/>
                <w:szCs w:val="20"/>
                <w:lang w:val="en-AU" w:eastAsia="en-AU" w:bidi="ar-SA"/>
              </w:rPr>
            </w:r>
          </w:p>
        </w:tc>
        <w:tc>
          <w:tcPr>
            <w:tcW w:w="1925" w:type="dxa"/>
            <w:cnfStyle w:val="000010000000" w:firstRow="0" w:lastRow="0" w:firstColumn="0" w:lastColumn="0" w:oddVBand="1" w:evenVBand="0" w:oddHBand="0" w:evenHBand="0" w:firstRowFirstColumn="0" w:firstRowLastColumn="0" w:lastRowFirstColumn="0" w:lastRowLastColumn="0"/>
            <w:tcBorders>
              <w:top w:val="nil"/>
              <w:left w:val="single" w:sz="4" w:space="0" w:color="7F7F7F"/>
              <w:bottom w:val="nil"/>
              <w:right w:val="single" w:sz="4" w:space="0" w:color="7F7F7F"/>
            </w:tcBorders>
          </w:tcPr>
          <w:p>
            <w:pPr>
              <w:pStyle w:val="Normal"/>
              <w:widowControl w:val="false"/>
              <w:spacing w:before="0" w:after="80"/>
              <w:jc w:val="right"/>
              <w:rPr>
                <w:rFonts w:ascii="Calibri" w:hAnsi="Calibri" w:asciiTheme="minorHAnsi" w:hAnsiTheme="minorHAnsi"/>
                <w:kern w:val="0"/>
                <w:sz w:val="20"/>
                <w:szCs w:val="20"/>
                <w:lang w:val="en-AU" w:eastAsia="en-AU" w:bidi="ar-SA"/>
              </w:rPr>
            </w:pPr>
            <w:r>
              <w:rPr>
                <w:rFonts w:asciiTheme="minorHAnsi" w:hAnsiTheme="minorHAnsi"/>
                <w:kern w:val="0"/>
                <w:sz w:val="20"/>
                <w:szCs w:val="20"/>
                <w:lang w:val="en-AU" w:eastAsia="en-AU" w:bidi="ar-SA"/>
              </w:rPr>
            </w:r>
          </w:p>
        </w:tc>
      </w:tr>
      <w:tr>
        <w:trPr>
          <w:cnfStyle w:val="000000100000" w:firstRow="0" w:lastRow="0" w:firstColumn="0" w:lastColumn="0" w:oddVBand="0" w:evenVBand="0" w:oddHBand="1" w:evenHBand="0" w:firstRowFirstColumn="0" w:firstRowLastColumn="0" w:lastRowFirstColumn="0" w:lastRowLastColumn="0"/>
        </w:trPr>
        <w:tc>
          <w:tcPr>
            <w:tcW w:w="3243" w:type="dxa"/>
            <w:cnfStyle w:val="000001000000" w:firstRow="0" w:lastRow="0" w:firstColumn="0" w:lastColumn="0" w:oddVBand="0" w:evenVBand="1"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left"/>
              <w:rPr>
                <w:kern w:val="0"/>
                <w:sz w:val="20"/>
                <w:szCs w:val="20"/>
                <w:lang w:eastAsia="en-AU" w:bidi="ar-SA"/>
              </w:rPr>
            </w:pPr>
            <w:r>
              <w:rPr>
                <w:rFonts w:asciiTheme="minorHAnsi" w:hAnsiTheme="minorHAnsi"/>
                <w:kern w:val="0"/>
                <w:sz w:val="20"/>
                <w:szCs w:val="20"/>
                <w:lang w:val="en-US" w:eastAsia="en-AU" w:bidi="ar-SA"/>
              </w:rPr>
              <w:t>Mother reports partner sensitive and aware of her needs</w:t>
            </w:r>
          </w:p>
        </w:tc>
        <w:tc>
          <w:tcPr>
            <w:tcW w:w="1924" w:type="dxa"/>
            <w:cnfStyle w:val="000010000000" w:firstRow="0" w:lastRow="0" w:firstColumn="0" w:lastColumn="0" w:oddVBand="1" w:evenVBand="0"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right"/>
              <w:rPr>
                <w:kern w:val="0"/>
                <w:sz w:val="20"/>
                <w:szCs w:val="20"/>
                <w:lang w:eastAsia="en-AU" w:bidi="ar-SA"/>
              </w:rPr>
            </w:pPr>
            <w:r>
              <w:rPr>
                <w:rFonts w:asciiTheme="minorHAnsi" w:hAnsiTheme="minorHAnsi"/>
                <w:kern w:val="0"/>
                <w:sz w:val="20"/>
                <w:szCs w:val="20"/>
                <w:lang w:val="en-US" w:eastAsia="en-AU" w:bidi="ar-SA"/>
              </w:rPr>
              <w:t>amrese00</w:t>
            </w:r>
          </w:p>
        </w:tc>
        <w:tc>
          <w:tcPr>
            <w:tcW w:w="1924" w:type="dxa"/>
            <w:cnfStyle w:val="000001000000" w:firstRow="0" w:lastRow="0" w:firstColumn="0" w:lastColumn="0" w:oddVBand="0" w:evenVBand="1"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right"/>
              <w:rPr>
                <w:rFonts w:ascii="Calibri" w:hAnsi="Calibri" w:asciiTheme="minorHAnsi" w:hAnsiTheme="minorHAnsi"/>
                <w:kern w:val="0"/>
                <w:sz w:val="20"/>
                <w:szCs w:val="20"/>
                <w:lang w:val="en-AU" w:eastAsia="en-AU" w:bidi="ar-SA"/>
              </w:rPr>
            </w:pPr>
            <w:r>
              <w:rPr>
                <w:rFonts w:asciiTheme="minorHAnsi" w:hAnsiTheme="minorHAnsi"/>
                <w:kern w:val="0"/>
                <w:sz w:val="20"/>
                <w:szCs w:val="20"/>
                <w:lang w:val="en-AU" w:eastAsia="en-AU" w:bidi="ar-SA"/>
              </w:rPr>
            </w:r>
          </w:p>
        </w:tc>
        <w:tc>
          <w:tcPr>
            <w:tcW w:w="1925" w:type="dxa"/>
            <w:cnfStyle w:val="000010000000" w:firstRow="0" w:lastRow="0" w:firstColumn="0" w:lastColumn="0" w:oddVBand="1" w:evenVBand="0" w:oddHBand="0" w:evenHBand="0" w:firstRowFirstColumn="0" w:firstRowLastColumn="0" w:lastRowFirstColumn="0" w:lastRowLastColumn="0"/>
            <w:tcBorders>
              <w:left w:val="single" w:sz="4" w:space="0" w:color="7F7F7F"/>
              <w:right w:val="single" w:sz="4" w:space="0" w:color="7F7F7F"/>
            </w:tcBorders>
          </w:tcPr>
          <w:p>
            <w:pPr>
              <w:pStyle w:val="Normal"/>
              <w:widowControl w:val="false"/>
              <w:spacing w:before="0" w:after="80"/>
              <w:jc w:val="right"/>
              <w:rPr>
                <w:rFonts w:ascii="Calibri" w:hAnsi="Calibri" w:asciiTheme="minorHAnsi" w:hAnsiTheme="minorHAnsi"/>
                <w:kern w:val="0"/>
                <w:sz w:val="20"/>
                <w:szCs w:val="20"/>
                <w:lang w:val="en-AU" w:eastAsia="en-AU" w:bidi="ar-SA"/>
              </w:rPr>
            </w:pPr>
            <w:r>
              <w:rPr>
                <w:rFonts w:asciiTheme="minorHAnsi" w:hAnsiTheme="minorHAnsi"/>
                <w:kern w:val="0"/>
                <w:sz w:val="20"/>
                <w:szCs w:val="20"/>
                <w:lang w:val="en-AU" w:eastAsia="en-AU" w:bidi="ar-SA"/>
              </w:rPr>
            </w:r>
          </w:p>
        </w:tc>
      </w:tr>
    </w:tbl>
    <w:p>
      <w:pPr>
        <w:pStyle w:val="Normal"/>
        <w:rPr/>
      </w:pPr>
      <w:r>
        <w:rPr/>
      </w:r>
    </w:p>
    <w:p>
      <w:pPr>
        <w:pStyle w:val="Normal"/>
        <w:rPr>
          <w:b/>
          <w:b/>
        </w:rPr>
      </w:pPr>
      <w:r>
        <w:rPr>
          <w:b/>
        </w:rPr>
      </w:r>
    </w:p>
    <w:p>
      <w:pPr>
        <w:pStyle w:val="Normal"/>
        <w:rPr>
          <w:b/>
          <w:b/>
        </w:rPr>
      </w:pPr>
      <w:r>
        <w:rPr>
          <w:b/>
        </w:rPr>
      </w:r>
    </w:p>
    <w:p>
      <w:pPr>
        <w:pStyle w:val="Normal"/>
        <w:rPr>
          <w:b/>
          <w:b/>
        </w:rPr>
      </w:pPr>
      <w:r>
        <w:rPr>
          <w:b/>
        </w:rPr>
      </w:r>
    </w:p>
    <w:p>
      <w:pPr>
        <w:pStyle w:val="Normal"/>
        <w:rPr>
          <w:b/>
          <w:b/>
        </w:rPr>
      </w:pPr>
      <w:r>
        <w:rPr>
          <w:b/>
        </w:rPr>
      </w:r>
    </w:p>
    <w:p>
      <w:pPr>
        <w:pStyle w:val="Normal"/>
        <w:rPr>
          <w:b/>
          <w:b/>
        </w:rPr>
      </w:pPr>
      <w:r>
        <w:rPr>
          <w:b/>
        </w:rPr>
      </w:r>
    </w:p>
    <w:p>
      <w:pPr>
        <w:pStyle w:val="Normal"/>
        <w:rPr>
          <w:b/>
          <w:b/>
        </w:rPr>
      </w:pPr>
      <w:r>
        <w:rPr>
          <w:b/>
        </w:rPr>
      </w:r>
    </w:p>
    <w:p>
      <w:pPr>
        <w:pStyle w:val="Normal"/>
        <w:rPr>
          <w:b/>
          <w:b/>
        </w:rPr>
      </w:pPr>
      <w:r>
        <w:rPr>
          <w:b/>
        </w:rPr>
      </w:r>
    </w:p>
    <w:p>
      <w:pPr>
        <w:pStyle w:val="Normal"/>
        <w:rPr>
          <w:b/>
          <w:b/>
        </w:rPr>
      </w:pPr>
      <w:r>
        <w:rPr>
          <w:b/>
        </w:rPr>
      </w:r>
    </w:p>
    <w:p>
      <w:pPr>
        <w:pStyle w:val="Normal"/>
        <w:rPr>
          <w:b/>
          <w:b/>
        </w:rPr>
      </w:pPr>
      <w:r>
        <w:rPr>
          <w:b/>
        </w:rPr>
      </w:r>
    </w:p>
    <w:p>
      <w:pPr>
        <w:pStyle w:val="Normal"/>
        <w:rPr>
          <w:b/>
          <w:b/>
        </w:rPr>
      </w:pPr>
      <w:r>
        <w:rPr>
          <w:b/>
        </w:rPr>
      </w:r>
    </w:p>
    <w:p>
      <w:pPr>
        <w:pStyle w:val="Normal"/>
        <w:rPr>
          <w:b/>
          <w:b/>
        </w:rPr>
      </w:pPr>
      <w:r>
        <w:rPr>
          <w:b/>
        </w:rPr>
      </w:r>
    </w:p>
    <w:p>
      <w:pPr>
        <w:pStyle w:val="Normal"/>
        <w:rPr>
          <w:b/>
          <w:b/>
        </w:rPr>
      </w:pPr>
      <w:r>
        <w:rPr>
          <w:b/>
        </w:rPr>
      </w:r>
    </w:p>
    <w:p>
      <w:pPr>
        <w:pStyle w:val="Normal"/>
        <w:rPr>
          <w:b/>
          <w:b/>
        </w:rPr>
      </w:pPr>
      <w:r>
        <w:rPr>
          <w:b/>
        </w:rPr>
      </w:r>
    </w:p>
    <w:p>
      <w:pPr>
        <w:pStyle w:val="Normal"/>
        <w:rPr/>
      </w:pPr>
      <w:r>
        <w:rPr/>
        <w:t>Figure S1. Two way plots showing the direction of effect between each predictor in the full RF model and developmental delay. Lines are Lowess, quadratic or linear, depending on which best visually summarises the observed relationship. The y-axis is the proportion of infants with developmental delay.</w:t>
      </w:r>
    </w:p>
    <w:p>
      <w:pPr>
        <w:pStyle w:val="Normal"/>
        <w:rPr/>
      </w:pPr>
      <w:r>
        <w:rPr/>
        <w:drawing>
          <wp:inline distT="0" distB="0" distL="0" distR="0">
            <wp:extent cx="5391150" cy="8105775"/>
            <wp:effectExtent l="0" t="0" r="0" b="0"/>
            <wp:docPr id="1" name="Picture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3" descr=""/>
                    <pic:cNvPicPr>
                      <a:picLocks noChangeAspect="1" noChangeArrowheads="1"/>
                    </pic:cNvPicPr>
                  </pic:nvPicPr>
                  <pic:blipFill>
                    <a:blip r:embed="rId2"/>
                    <a:stretch>
                      <a:fillRect/>
                    </a:stretch>
                  </pic:blipFill>
                  <pic:spPr bwMode="auto">
                    <a:xfrm>
                      <a:off x="0" y="0"/>
                      <a:ext cx="5391150" cy="8105775"/>
                    </a:xfrm>
                    <a:prstGeom prst="rect">
                      <a:avLst/>
                    </a:prstGeom>
                  </pic:spPr>
                </pic:pic>
              </a:graphicData>
            </a:graphic>
          </wp:inline>
        </w:drawing>
      </w:r>
    </w:p>
    <w:p>
      <w:pPr>
        <w:pStyle w:val="Normal"/>
        <w:rPr/>
      </w:pPr>
      <w:r>
        <w:rPr/>
        <w:t>Figure S1 Continued 1:</w:t>
      </w:r>
    </w:p>
    <w:p>
      <w:pPr>
        <w:pStyle w:val="Normal"/>
        <w:rPr/>
      </w:pPr>
      <w:r>
        <w:rPr/>
        <w:drawing>
          <wp:inline distT="0" distB="0" distL="0" distR="0">
            <wp:extent cx="5400675" cy="8105775"/>
            <wp:effectExtent l="0" t="0" r="0" b="0"/>
            <wp:docPr id="2"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 descr=""/>
                    <pic:cNvPicPr>
                      <a:picLocks noChangeAspect="1" noChangeArrowheads="1"/>
                    </pic:cNvPicPr>
                  </pic:nvPicPr>
                  <pic:blipFill>
                    <a:blip r:embed="rId3"/>
                    <a:stretch>
                      <a:fillRect/>
                    </a:stretch>
                  </pic:blipFill>
                  <pic:spPr bwMode="auto">
                    <a:xfrm>
                      <a:off x="0" y="0"/>
                      <a:ext cx="5400675" cy="8105775"/>
                    </a:xfrm>
                    <a:prstGeom prst="rect">
                      <a:avLst/>
                    </a:prstGeom>
                  </pic:spPr>
                </pic:pic>
              </a:graphicData>
            </a:graphic>
          </wp:inline>
        </w:drawing>
      </w:r>
    </w:p>
    <w:p>
      <w:pPr>
        <w:pStyle w:val="Normal"/>
        <w:rPr/>
      </w:pPr>
      <w:r>
        <w:rPr/>
      </w:r>
    </w:p>
    <w:p>
      <w:pPr>
        <w:pStyle w:val="Normal"/>
        <w:rPr/>
      </w:pPr>
      <w:r>
        <w:rPr/>
      </w:r>
    </w:p>
    <w:p>
      <w:pPr>
        <w:pStyle w:val="Normal"/>
        <w:rPr/>
      </w:pPr>
      <w:r>
        <w:rPr/>
        <w:t>Figure S1 Continued 2:</w:t>
      </w:r>
    </w:p>
    <w:p>
      <w:pPr>
        <w:pStyle w:val="Normal"/>
        <w:rPr/>
      </w:pPr>
      <w:r>
        <w:rPr/>
        <w:drawing>
          <wp:inline distT="0" distB="0" distL="0" distR="0">
            <wp:extent cx="5391150" cy="8115300"/>
            <wp:effectExtent l="0" t="0" r="0" b="0"/>
            <wp:docPr id="3" name="Picture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5" descr=""/>
                    <pic:cNvPicPr>
                      <a:picLocks noChangeAspect="1" noChangeArrowheads="1"/>
                    </pic:cNvPicPr>
                  </pic:nvPicPr>
                  <pic:blipFill>
                    <a:blip r:embed="rId4"/>
                    <a:stretch>
                      <a:fillRect/>
                    </a:stretch>
                  </pic:blipFill>
                  <pic:spPr bwMode="auto">
                    <a:xfrm>
                      <a:off x="0" y="0"/>
                      <a:ext cx="5391150" cy="8115300"/>
                    </a:xfrm>
                    <a:prstGeom prst="rect">
                      <a:avLst/>
                    </a:prstGeom>
                  </pic:spPr>
                </pic:pic>
              </a:graphicData>
            </a:graphic>
          </wp:inline>
        </w:drawing>
      </w:r>
    </w:p>
    <w:p>
      <w:pPr>
        <w:pStyle w:val="Normal"/>
        <w:rPr/>
      </w:pPr>
      <w:r>
        <w:rPr/>
      </w:r>
    </w:p>
    <w:p>
      <w:pPr>
        <w:pStyle w:val="Normal"/>
        <w:rPr/>
      </w:pPr>
      <w:r>
        <w:rPr/>
      </w:r>
    </w:p>
    <w:p>
      <w:pPr>
        <w:pStyle w:val="Normal"/>
        <w:rPr/>
      </w:pPr>
      <w:r>
        <w:rPr/>
        <w:t>Figure S1 Continued 3:</w:t>
      </w:r>
    </w:p>
    <w:p>
      <w:pPr>
        <w:pStyle w:val="Normal"/>
        <w:rPr/>
      </w:pPr>
      <w:r>
        <w:rPr/>
        <w:drawing>
          <wp:inline distT="0" distB="0" distL="0" distR="0">
            <wp:extent cx="5381625" cy="8115300"/>
            <wp:effectExtent l="0" t="0" r="0" b="0"/>
            <wp:docPr id="4" name="Picture 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6" descr=""/>
                    <pic:cNvPicPr>
                      <a:picLocks noChangeAspect="1" noChangeArrowheads="1"/>
                    </pic:cNvPicPr>
                  </pic:nvPicPr>
                  <pic:blipFill>
                    <a:blip r:embed="rId5"/>
                    <a:stretch>
                      <a:fillRect/>
                    </a:stretch>
                  </pic:blipFill>
                  <pic:spPr bwMode="auto">
                    <a:xfrm>
                      <a:off x="0" y="0"/>
                      <a:ext cx="5381625" cy="8115300"/>
                    </a:xfrm>
                    <a:prstGeom prst="rect">
                      <a:avLst/>
                    </a:prstGeom>
                  </pic:spPr>
                </pic:pic>
              </a:graphicData>
            </a:graphic>
          </wp:inline>
        </w:drawing>
      </w:r>
    </w:p>
    <w:p>
      <w:pPr>
        <w:pStyle w:val="Normal"/>
        <w:rPr/>
      </w:pPr>
      <w:r>
        <w:rPr/>
      </w:r>
    </w:p>
    <w:p>
      <w:pPr>
        <w:pStyle w:val="Normal"/>
        <w:rPr/>
      </w:pPr>
      <w:r>
        <w:rPr/>
      </w:r>
    </w:p>
    <w:p>
      <w:pPr>
        <w:pStyle w:val="Normal"/>
        <w:rPr/>
      </w:pPr>
      <w:r>
        <w:rPr/>
        <w:t>Figure S1 Continued 4:</w:t>
      </w:r>
    </w:p>
    <w:p>
      <w:pPr>
        <w:pStyle w:val="Normal"/>
        <w:rPr/>
      </w:pPr>
      <w:r>
        <w:rPr/>
        <w:drawing>
          <wp:inline distT="0" distB="0" distL="0" distR="0">
            <wp:extent cx="5391150" cy="8124825"/>
            <wp:effectExtent l="0" t="0" r="0" b="0"/>
            <wp:docPr id="5" name="Picture 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8" descr=""/>
                    <pic:cNvPicPr>
                      <a:picLocks noChangeAspect="1" noChangeArrowheads="1"/>
                    </pic:cNvPicPr>
                  </pic:nvPicPr>
                  <pic:blipFill>
                    <a:blip r:embed="rId6"/>
                    <a:stretch>
                      <a:fillRect/>
                    </a:stretch>
                  </pic:blipFill>
                  <pic:spPr bwMode="auto">
                    <a:xfrm>
                      <a:off x="0" y="0"/>
                      <a:ext cx="5391150" cy="8124825"/>
                    </a:xfrm>
                    <a:prstGeom prst="rect">
                      <a:avLst/>
                    </a:prstGeom>
                  </pic:spPr>
                </pic:pic>
              </a:graphicData>
            </a:graphic>
          </wp:inline>
        </w:drawing>
      </w:r>
    </w:p>
    <w:p>
      <w:pPr>
        <w:pStyle w:val="Normal"/>
        <w:rPr/>
      </w:pPr>
      <w:r>
        <w:rPr/>
      </w:r>
    </w:p>
    <w:p>
      <w:pPr>
        <w:pStyle w:val="Normal"/>
        <w:rPr/>
      </w:pPr>
      <w:r>
        <w:rPr/>
      </w:r>
    </w:p>
    <w:p>
      <w:pPr>
        <w:pStyle w:val="Normal"/>
        <w:rPr/>
      </w:pPr>
      <w:r>
        <w:rPr/>
        <w:t>Figure S1 Continued 5:</w:t>
      </w:r>
    </w:p>
    <w:p>
      <w:pPr>
        <w:pStyle w:val="Normal"/>
        <w:rPr/>
      </w:pPr>
      <w:r>
        <w:rPr/>
        <w:drawing>
          <wp:inline distT="0" distB="0" distL="0" distR="0">
            <wp:extent cx="5410200" cy="8067675"/>
            <wp:effectExtent l="0" t="0" r="0" b="0"/>
            <wp:docPr id="6" name="Picture 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7" descr=""/>
                    <pic:cNvPicPr>
                      <a:picLocks noChangeAspect="1" noChangeArrowheads="1"/>
                    </pic:cNvPicPr>
                  </pic:nvPicPr>
                  <pic:blipFill>
                    <a:blip r:embed="rId7"/>
                    <a:stretch>
                      <a:fillRect/>
                    </a:stretch>
                  </pic:blipFill>
                  <pic:spPr bwMode="auto">
                    <a:xfrm>
                      <a:off x="0" y="0"/>
                      <a:ext cx="5410200" cy="8067675"/>
                    </a:xfrm>
                    <a:prstGeom prst="rect">
                      <a:avLst/>
                    </a:prstGeom>
                  </pic:spPr>
                </pic:pic>
              </a:graphicData>
            </a:graphic>
          </wp:inline>
        </w:drawing>
      </w:r>
    </w:p>
    <w:p>
      <w:pPr>
        <w:pStyle w:val="Normal"/>
        <w:rPr/>
      </w:pPr>
      <w:r>
        <w:rPr/>
      </w:r>
    </w:p>
    <w:p>
      <w:pPr>
        <w:pStyle w:val="Normal"/>
        <w:spacing w:lineRule="auto" w:line="259" w:before="0" w:after="160"/>
        <w:rPr/>
      </w:pPr>
      <w:r>
        <w:rPr/>
      </w:r>
      <w:bookmarkStart w:id="0" w:name="_GoBack"/>
      <w:bookmarkStart w:id="1" w:name="_GoBack"/>
      <w:bookmarkEnd w:id="1"/>
    </w:p>
    <w:sectPr>
      <w:headerReference w:type="default" r:id="rId8"/>
      <w:footerReference w:type="default" r:id="rId9"/>
      <w:type w:val="nextPage"/>
      <w:pgSz w:w="11906" w:h="16838"/>
      <w:pgMar w:left="1440" w:right="1440" w:gutter="0" w:header="708" w:top="1440" w:footer="708" w:bottom="144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2030474623"/>
    </w:sdtPr>
    <w:sdtContent>
      <w:p>
        <w:pPr>
          <w:pStyle w:val="Footer"/>
          <w:jc w:val="center"/>
          <w:rPr/>
        </w:pPr>
        <w:r>
          <w:rPr/>
          <w:fldChar w:fldCharType="begin"/>
        </w:r>
        <w:r>
          <w:rPr/>
          <w:instrText xml:space="preserve"> PAGE </w:instrText>
        </w:r>
        <w:r>
          <w:rPr/>
          <w:fldChar w:fldCharType="separate"/>
        </w:r>
        <w:r>
          <w:rPr/>
          <w:t>10</w:t>
        </w:r>
        <w:r>
          <w:rPr/>
          <w:fldChar w:fldCharType="end"/>
        </w:r>
      </w:p>
    </w:sdtContent>
  </w:sdt>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sz w:val="18"/>
        <w:szCs w:val="18"/>
      </w:rPr>
    </w:pPr>
    <w:r>
      <w:rPr>
        <w:sz w:val="18"/>
        <w:szCs w:val="18"/>
      </w:rPr>
      <w:t>Waynforth, Predicting developmental delay using machine learning</w:t>
    </w:r>
  </w:p>
  <w:p>
    <w:pPr>
      <w:pStyle w:val="Header"/>
      <w:rPr/>
    </w:pPr>
    <w:r>
      <w:rPr/>
    </w:r>
  </w:p>
</w:hdr>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en-A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AU"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8a31cd"/>
    <w:pPr>
      <w:widowControl/>
      <w:bidi w:val="0"/>
      <w:spacing w:lineRule="auto" w:line="240" w:before="0" w:after="80"/>
      <w:jc w:val="left"/>
    </w:pPr>
    <w:rPr>
      <w:rFonts w:ascii="Calibri" w:hAnsi="Calibri" w:eastAsia="Calibri" w:cs="Times New Roman" w:asciiTheme="minorHAnsi" w:eastAsiaTheme="minorHAnsi" w:hAnsiTheme="minorHAnsi"/>
      <w:color w:val="auto"/>
      <w:kern w:val="0"/>
      <w:sz w:val="22"/>
      <w:szCs w:val="22"/>
      <w:lang w:val="en-AU" w:eastAsia="en-US" w:bidi="ar-SA"/>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uiPriority w:val="99"/>
    <w:qFormat/>
    <w:rsid w:val="000861b6"/>
    <w:rPr>
      <w:rFonts w:ascii="Calibri" w:hAnsi="Calibri" w:eastAsia="Calibri" w:cs="Times New Roman"/>
    </w:rPr>
  </w:style>
  <w:style w:type="character" w:styleId="FooterChar" w:customStyle="1">
    <w:name w:val="Footer Char"/>
    <w:basedOn w:val="DefaultParagraphFont"/>
    <w:link w:val="Footer"/>
    <w:uiPriority w:val="99"/>
    <w:qFormat/>
    <w:rsid w:val="000861b6"/>
    <w:rPr>
      <w:rFonts w:ascii="Calibri" w:hAnsi="Calibri" w:eastAsia="Calibri" w:cs="Times New Roman"/>
    </w:rPr>
  </w:style>
  <w:style w:type="paragraph" w:styleId="Heading">
    <w:name w:val="Heading"/>
    <w:basedOn w:val="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lang w:val="zxx" w:eastAsia="zxx" w:bidi="zxx"/>
    </w:rPr>
  </w:style>
  <w:style w:type="paragraph" w:styleId="HeaderandFooter">
    <w:name w:val="Header and Footer"/>
    <w:basedOn w:val="Normal"/>
    <w:qFormat/>
    <w:pPr/>
    <w:rPr/>
  </w:style>
  <w:style w:type="paragraph" w:styleId="Header">
    <w:name w:val="Header"/>
    <w:basedOn w:val="Normal"/>
    <w:link w:val="HeaderChar"/>
    <w:uiPriority w:val="99"/>
    <w:unhideWhenUsed/>
    <w:rsid w:val="000861b6"/>
    <w:pPr>
      <w:tabs>
        <w:tab w:val="clear" w:pos="720"/>
        <w:tab w:val="center" w:pos="4513" w:leader="none"/>
        <w:tab w:val="right" w:pos="9026" w:leader="none"/>
      </w:tabs>
      <w:spacing w:before="0" w:after="0"/>
    </w:pPr>
    <w:rPr/>
  </w:style>
  <w:style w:type="paragraph" w:styleId="Footer">
    <w:name w:val="Footer"/>
    <w:basedOn w:val="Normal"/>
    <w:link w:val="FooterChar"/>
    <w:uiPriority w:val="99"/>
    <w:unhideWhenUsed/>
    <w:rsid w:val="000861b6"/>
    <w:pPr>
      <w:tabs>
        <w:tab w:val="clear" w:pos="720"/>
        <w:tab w:val="center" w:pos="4513" w:leader="none"/>
        <w:tab w:val="right" w:pos="9026" w:leader="none"/>
      </w:tabs>
      <w:spacing w:before="0" w:after="0"/>
    </w:pPr>
    <w:rPr/>
  </w:style>
  <w:style w:type="paragraph" w:styleId="ListParagraph">
    <w:name w:val="List Paragraph"/>
    <w:basedOn w:val="Normal"/>
    <w:uiPriority w:val="34"/>
    <w:qFormat/>
    <w:rsid w:val="00d46065"/>
    <w:pPr>
      <w:spacing w:lineRule="auto" w:line="259" w:before="0" w:after="160"/>
      <w:ind w:left="720" w:hanging="0"/>
      <w:contextualSpacing/>
    </w:pPr>
    <w:rPr>
      <w:rFonts w:ascii="Calibri" w:hAnsi="Calibri" w:eastAsia="Calibri" w:cs="" w:asciiTheme="minorHAnsi" w:cstheme="minorBidi" w:eastAsiaTheme="minorHAnsi" w:hAnsiTheme="minorHAnsi"/>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styleId="PlainTable2">
    <w:name w:val="Plain Table 2"/>
    <w:basedOn w:val="TableNormal"/>
    <w:uiPriority w:val="42"/>
    <w:rsid w:val="00d46065"/>
    <w:pPr>
      <w:spacing w:after="0" w:line="240" w:lineRule="auto"/>
    </w:pPr>
    <w:rPr>
      <w:lang w:eastAsia="en-AU"/>
      <w:sz w:val="20"/>
      <w:szCs w:val="20"/>
    </w:rPr>
    <w:tblPr>
      <w:tblStyleRowBandSize w:val="1"/>
      <w:tblStyleColBandSize w:val="1"/>
      <w:tblBorders>
        <w:top w:val="single" w:color="7F7F7F" w:themeColor="text1" w:themeTint="80" w:sz="4" w:space="0"/>
        <w:bottom w:val="single" w:color="7F7F7F" w:themeColor="text1" w:themeTint="80" w:sz="4" w:space="0"/>
      </w:tblBorders>
    </w:tblPr>
    <w:tblStylePr w:type="firstRow">
      <w:rPr>
        <w:b/>
        <w:bCs/>
      </w:rPr>
      <w:tblPr/>
      <w:tcPr>
        <w:tcBorders>
          <w:bottom w:val="single" w:color="7F7F7F" w:themeColor="text1" w:sz="4" w:space="0"/>
        </w:tcBorders>
      </w:tcPr>
    </w:tblStylePr>
    <w:tblStylePr w:type="lastRow">
      <w:rPr>
        <w:b/>
        <w:bCs/>
      </w:rPr>
      <w:tblPr/>
      <w:tcPr>
        <w:tcBorders>
          <w:top w:val="single" w:color="7F7F7F" w:themeColor="text1" w:sz="4" w:space="0"/>
        </w:tcBorders>
      </w:tcPr>
    </w:tblStylePr>
    <w:tblStylePr w:type="firstCol">
      <w:rPr>
        <w:b/>
        <w:bCs/>
      </w:rPr>
      <w:tblPr/>
    </w:tblStylePr>
    <w:tblStylePr w:type="lastCol">
      <w:rPr>
        <w:b/>
        <w:bCs/>
      </w:rPr>
      <w:tblPr/>
    </w:tblStylePr>
    <w:tblStylePr w:type="band1Vert">
      <w:tblPr/>
      <w:tcPr>
        <w:tcBorders>
          <w:left w:val="single" w:color="7F7F7F" w:themeColor="text1" w:sz="4" w:space="0"/>
          <w:right w:val="single" w:color="7F7F7F" w:themeColor="text1" w:sz="4" w:space="0"/>
        </w:tcBorders>
      </w:tcPr>
    </w:tblStylePr>
    <w:tblStylePr w:type="band2Vert">
      <w:tblPr/>
      <w:tcPr>
        <w:tcBorders>
          <w:left w:val="single" w:color="7F7F7F" w:themeColor="text1" w:sz="4" w:space="0"/>
          <w:right w:val="single" w:color="7F7F7F" w:themeColor="text1" w:sz="4" w:space="0"/>
        </w:tcBorders>
      </w:tcPr>
    </w:tblStylePr>
    <w:tblStylePr w:type="band1Horz">
      <w:tblPr/>
      <w:tcPr>
        <w:tcBorders>
          <w:top w:val="single" w:color="7F7F7F" w:themeColor="text1" w:sz="4" w:space="0"/>
          <w:bottom w:val="single" w:color="7F7F7F" w:themeColor="text1" w:sz="4" w:space="0"/>
        </w:tcBorders>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image" Target="media/image4.png"/><Relationship Id="rId6" Type="http://schemas.openxmlformats.org/officeDocument/2006/relationships/image" Target="media/image5.png"/><Relationship Id="rId7" Type="http://schemas.openxmlformats.org/officeDocument/2006/relationships/image" Target="media/image6.png"/><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129</TotalTime>
  <Application>LibreOffice/7.4.2.3$Windows_X86_64 LibreOffice_project/382eef1f22670f7f4118c8c2dd222ec7ad009daf</Application>
  <AppVersion>15.0000</AppVersion>
  <Pages>10</Pages>
  <Words>797</Words>
  <Characters>4669</Characters>
  <CharactersWithSpaces>5278</CharactersWithSpaces>
  <Paragraphs>205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2021-02-19T03:26:00Z</dcterms:created>
  <dc:creator>DW</dc:creator>
  <dc:description/>
  <dc:language>en-AU</dc:language>
  <cp:lastModifiedBy/>
  <dcterms:modified xsi:type="dcterms:W3CDTF">2023-03-28T15:51:45Z</dcterms:modified>
  <cp:revision>40</cp:revision>
  <dc:subject/>
  <dc:title/>
</cp:coreProperties>
</file>

<file path=docProps/custom.xml><?xml version="1.0" encoding="utf-8"?>
<Properties xmlns="http://schemas.openxmlformats.org/officeDocument/2006/custom-properties" xmlns:vt="http://schemas.openxmlformats.org/officeDocument/2006/docPropsVTypes"/>
</file>